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1C1A7" w14:textId="70379EF1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: ศูนย์กลางทางการแพทย์และสาธารณสุขที่เป็นเลิศระดับนานาชาติ</w:t>
      </w:r>
      <w:r w:rsidR="001621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0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68EEA06" w14:textId="3485E316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พันธกิจที่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 xml:space="preserve">  M5_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 และสาธารณสุขมุ่งสู่องค์กรที่มีสมรรถนะสูง</w:t>
      </w:r>
      <w:r w:rsidR="009C07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3B4D786" w14:textId="4610C224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686396" wp14:editId="40C167E1">
                <wp:simplePos x="0" y="0"/>
                <wp:positionH relativeFrom="column">
                  <wp:posOffset>2101215</wp:posOffset>
                </wp:positionH>
                <wp:positionV relativeFrom="paragraph">
                  <wp:posOffset>53975</wp:posOffset>
                </wp:positionV>
                <wp:extent cx="0" cy="53340"/>
                <wp:effectExtent l="0" t="0" r="19050" b="2286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90F5C9" id="ตัวเชื่อมต่อตรง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4.25pt" to="165.4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" strokecolor="#4579b8 [3044]"/>
            </w:pict>
          </mc:Fallback>
        </mc:AlternateConten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2B4326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2B4326">
        <w:rPr>
          <w:rFonts w:ascii="TH SarabunPSK" w:hAnsi="TH SarabunPSK" w:cs="TH SarabunPSK"/>
          <w:b/>
          <w:bCs/>
          <w:sz w:val="32"/>
          <w:szCs w:val="32"/>
        </w:rPr>
        <w:t xml:space="preserve">WO </w:t>
      </w:r>
      <w:r w:rsidR="00C104A6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พัฒนาการบริหารจัดการโรงพยาบาลและเครือข่ายบริการสุขภาพ สู่ความเป็นเลิศระดับนานาชาติ</w:t>
      </w:r>
      <w:r w:rsidR="009C07E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BBD0660" w14:textId="3EF9ADD7" w:rsidR="00222F1C" w:rsidRPr="002B4326" w:rsidRDefault="00222F1C" w:rsidP="00222F1C">
      <w:pPr>
        <w:spacing w:after="0" w:line="240" w:lineRule="auto"/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</w:pPr>
      <w:r w:rsidRPr="002B4326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9C07EB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14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บริหารโรงพยาบาลสู่ความเป็นเลิศ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865" w:type="dxa"/>
        <w:tblInd w:w="-147" w:type="dxa"/>
        <w:tblLook w:val="04A0" w:firstRow="1" w:lastRow="0" w:firstColumn="1" w:lastColumn="0" w:noHBand="0" w:noVBand="1"/>
      </w:tblPr>
      <w:tblGrid>
        <w:gridCol w:w="2636"/>
        <w:gridCol w:w="2025"/>
        <w:gridCol w:w="1157"/>
        <w:gridCol w:w="1417"/>
        <w:gridCol w:w="1311"/>
        <w:gridCol w:w="6"/>
        <w:gridCol w:w="1306"/>
        <w:gridCol w:w="1117"/>
        <w:gridCol w:w="9"/>
        <w:gridCol w:w="1059"/>
        <w:gridCol w:w="44"/>
        <w:gridCol w:w="1047"/>
        <w:gridCol w:w="45"/>
        <w:gridCol w:w="229"/>
        <w:gridCol w:w="1071"/>
        <w:gridCol w:w="15"/>
        <w:gridCol w:w="1371"/>
      </w:tblGrid>
      <w:tr w:rsidR="00222F1C" w:rsidRPr="002B4326" w14:paraId="5940E0F4" w14:textId="77777777" w:rsidTr="00222F1C">
        <w:trPr>
          <w:tblHeader/>
        </w:trPr>
        <w:tc>
          <w:tcPr>
            <w:tcW w:w="2636" w:type="dxa"/>
            <w:vMerge w:val="restart"/>
            <w:vAlign w:val="center"/>
          </w:tcPr>
          <w:p w14:paraId="6DAA4A6B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38F5D7E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  <w:p w14:paraId="4A682AC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Objectives</w:t>
            </w: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229" w:type="dxa"/>
            <w:gridSpan w:val="16"/>
          </w:tcPr>
          <w:p w14:paraId="193D21A8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เป้าประสงค์เชิงยุทธศาสตร์ </w:t>
            </w: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Purposes</w:t>
            </w:r>
            <w:r w:rsidRPr="002B432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2B43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  </w:t>
            </w:r>
            <w:r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</w:p>
        </w:tc>
      </w:tr>
      <w:tr w:rsidR="00222F1C" w:rsidRPr="002B4326" w14:paraId="035B8878" w14:textId="77777777" w:rsidTr="00222F1C">
        <w:trPr>
          <w:tblHeader/>
        </w:trPr>
        <w:tc>
          <w:tcPr>
            <w:tcW w:w="2636" w:type="dxa"/>
            <w:vMerge/>
          </w:tcPr>
          <w:p w14:paraId="2902CFF3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229" w:type="dxa"/>
            <w:gridSpan w:val="16"/>
          </w:tcPr>
          <w:p w14:paraId="6BF078EA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  <w:t>Project Based</w:t>
            </w:r>
          </w:p>
        </w:tc>
      </w:tr>
      <w:tr w:rsidR="00222F1C" w:rsidRPr="002B4326" w14:paraId="23D3DC6F" w14:textId="77777777" w:rsidTr="00222F1C">
        <w:trPr>
          <w:tblHeader/>
        </w:trPr>
        <w:tc>
          <w:tcPr>
            <w:tcW w:w="2636" w:type="dxa"/>
            <w:vMerge/>
          </w:tcPr>
          <w:p w14:paraId="698F26F4" w14:textId="77777777" w:rsidR="00222F1C" w:rsidRPr="002B4326" w:rsidRDefault="00222F1C" w:rsidP="00222F1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5" w:type="dxa"/>
            <w:vAlign w:val="center"/>
          </w:tcPr>
          <w:p w14:paraId="33D643CB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157" w:type="dxa"/>
            <w:vAlign w:val="center"/>
          </w:tcPr>
          <w:p w14:paraId="3DF3A4D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center"/>
          </w:tcPr>
          <w:p w14:paraId="470729F0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317" w:type="dxa"/>
            <w:gridSpan w:val="2"/>
            <w:vAlign w:val="center"/>
          </w:tcPr>
          <w:p w14:paraId="78E0BC9E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06" w:type="dxa"/>
            <w:vAlign w:val="center"/>
          </w:tcPr>
          <w:p w14:paraId="60B0F0D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126" w:type="dxa"/>
            <w:gridSpan w:val="2"/>
            <w:vAlign w:val="center"/>
          </w:tcPr>
          <w:p w14:paraId="7F1409E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1103" w:type="dxa"/>
            <w:gridSpan w:val="2"/>
            <w:vAlign w:val="center"/>
          </w:tcPr>
          <w:p w14:paraId="3ECC935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1092" w:type="dxa"/>
            <w:gridSpan w:val="2"/>
            <w:vAlign w:val="center"/>
          </w:tcPr>
          <w:p w14:paraId="493C97D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300" w:type="dxa"/>
            <w:gridSpan w:val="2"/>
            <w:vAlign w:val="center"/>
          </w:tcPr>
          <w:p w14:paraId="3498FD66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1386" w:type="dxa"/>
            <w:gridSpan w:val="2"/>
            <w:vAlign w:val="center"/>
          </w:tcPr>
          <w:p w14:paraId="6C3E0F0A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222F1C" w:rsidRPr="002B4326" w14:paraId="6114DE81" w14:textId="77777777" w:rsidTr="00222F1C">
        <w:tc>
          <w:tcPr>
            <w:tcW w:w="2636" w:type="dxa"/>
          </w:tcPr>
          <w:p w14:paraId="11BC5416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1.การนำ </w:t>
            </w:r>
          </w:p>
          <w:p w14:paraId="00F2879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1.1 ผู้บริหารระดับต้น กลาง และสูง มีสมรรถนะทางการบริหารสูงระดับเขต ประเทศ และนานาชาติ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Managerial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3182" w:type="dxa"/>
            <w:gridSpan w:val="2"/>
            <w:vAlign w:val="center"/>
          </w:tcPr>
          <w:p w14:paraId="73487D26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Phase I</w:t>
            </w:r>
          </w:p>
          <w:p w14:paraId="3EF61E1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 ผู้บริหารระดับต้น ระดับกลาง มีสมรรถนะสูง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High Impact Middle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HIMM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  <w:p w14:paraId="02ECD3A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Change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(ผู้บริหารระดับสูง)  </w:t>
            </w:r>
          </w:p>
          <w:p w14:paraId="527FDD0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  <w:p w14:paraId="0E4FDE1F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734" w:type="dxa"/>
            <w:gridSpan w:val="3"/>
            <w:vAlign w:val="center"/>
          </w:tcPr>
          <w:p w14:paraId="2908FDB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Phase II</w:t>
            </w:r>
          </w:p>
          <w:p w14:paraId="58F92C2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1.ผู้บริหารระดับต้น ระดับกลาง มีสมรรถนะสูง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High Impact Middle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HIMM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  <w:p w14:paraId="6A1F4DC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Change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(ผู้บริหารระดับสูง)  </w:t>
            </w:r>
          </w:p>
          <w:p w14:paraId="4DF87A7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507E8AD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  <w:p w14:paraId="21A0ED4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06" w:type="dxa"/>
            <w:vAlign w:val="center"/>
          </w:tcPr>
          <w:p w14:paraId="35BBF68B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Strategic Leadership</w:t>
            </w:r>
          </w:p>
          <w:p w14:paraId="06EDF0F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ระดับประเทศ</w:t>
            </w:r>
          </w:p>
        </w:tc>
        <w:tc>
          <w:tcPr>
            <w:tcW w:w="2229" w:type="dxa"/>
            <w:gridSpan w:val="4"/>
          </w:tcPr>
          <w:p w14:paraId="7142E01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Phase III</w:t>
            </w:r>
          </w:p>
          <w:p w14:paraId="2D9CC04F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 ผู้บริหารระดับต้น ระดับกลาง</w:t>
            </w:r>
          </w:p>
          <w:p w14:paraId="718A4F4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มีสมรรถนะสูง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High Impact Middle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HIMM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  <w:p w14:paraId="620FE939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Change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(ผู้บริหารระดับสูง)  </w:t>
            </w:r>
          </w:p>
          <w:p w14:paraId="177323E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3735E40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2979015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223412B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42BE8FE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23A29AAF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3014ED4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407" w:type="dxa"/>
            <w:gridSpan w:val="5"/>
          </w:tcPr>
          <w:p w14:paraId="2DDFEED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Phase IV</w:t>
            </w:r>
          </w:p>
          <w:p w14:paraId="02D9DE5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1.ผู้บริหารระดับต้น ระดับกลาง</w:t>
            </w:r>
          </w:p>
          <w:p w14:paraId="7B32456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มีสมรรถนะสูง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High Impact Middle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HIMM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  <w:p w14:paraId="529C7B6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นักบริหารการเปลี่ยนแปลงการสาธารณสุข สังคม และเศรษฐกิจ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Change Management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(ผู้บริหารระดับสูง)  </w:t>
            </w:r>
          </w:p>
          <w:p w14:paraId="5837BF4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6DB1762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71" w:type="dxa"/>
            <w:vAlign w:val="center"/>
          </w:tcPr>
          <w:p w14:paraId="4C0ED04C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Strategic Leadership</w:t>
            </w:r>
          </w:p>
          <w:p w14:paraId="6F59BF8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ระดับนานาชาติ</w:t>
            </w:r>
          </w:p>
        </w:tc>
      </w:tr>
      <w:tr w:rsidR="00222F1C" w:rsidRPr="002B4326" w14:paraId="098696DA" w14:textId="77777777" w:rsidTr="00222F1C">
        <w:tc>
          <w:tcPr>
            <w:tcW w:w="2636" w:type="dxa"/>
          </w:tcPr>
          <w:p w14:paraId="78A8D38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lastRenderedPageBreak/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โรงพยาบาลและเครือข่ายได้รับการรับรองคุณภาพอย่างต่อเนื่องและยั่งยืน </w:t>
            </w:r>
          </w:p>
        </w:tc>
        <w:tc>
          <w:tcPr>
            <w:tcW w:w="2025" w:type="dxa"/>
          </w:tcPr>
          <w:p w14:paraId="7FC6D121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7" w:type="dxa"/>
          </w:tcPr>
          <w:p w14:paraId="0951D41B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AHA &amp; DHSA</w:t>
            </w:r>
          </w:p>
        </w:tc>
        <w:tc>
          <w:tcPr>
            <w:tcW w:w="2734" w:type="dxa"/>
            <w:gridSpan w:val="3"/>
          </w:tcPr>
          <w:p w14:paraId="2342BFB1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รางวัลธรรมา</w:t>
            </w:r>
            <w:proofErr w:type="spellStart"/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ภิ</w:t>
            </w:r>
            <w:proofErr w:type="spellEnd"/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บาลระดับประเทศ</w:t>
            </w:r>
          </w:p>
        </w:tc>
        <w:tc>
          <w:tcPr>
            <w:tcW w:w="1306" w:type="dxa"/>
          </w:tcPr>
          <w:p w14:paraId="52C09F66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Re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-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accredit</w:t>
            </w:r>
          </w:p>
          <w:p w14:paraId="42AFEB70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AHA &amp; DHSA</w:t>
            </w:r>
          </w:p>
        </w:tc>
        <w:tc>
          <w:tcPr>
            <w:tcW w:w="1126" w:type="dxa"/>
            <w:gridSpan w:val="2"/>
          </w:tcPr>
          <w:p w14:paraId="71E80A4A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03" w:type="dxa"/>
            <w:gridSpan w:val="2"/>
          </w:tcPr>
          <w:p w14:paraId="6DDFBA95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TQA</w:t>
            </w:r>
          </w:p>
        </w:tc>
        <w:tc>
          <w:tcPr>
            <w:tcW w:w="2407" w:type="dxa"/>
            <w:gridSpan w:val="5"/>
          </w:tcPr>
          <w:p w14:paraId="3B05D027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รางวัลธรรมา</w:t>
            </w:r>
            <w:proofErr w:type="spellStart"/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ภิ</w:t>
            </w:r>
            <w:proofErr w:type="spellEnd"/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บาลระดับนานาชาติ</w:t>
            </w:r>
          </w:p>
        </w:tc>
        <w:tc>
          <w:tcPr>
            <w:tcW w:w="1371" w:type="dxa"/>
          </w:tcPr>
          <w:p w14:paraId="690F42E7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JCI </w:t>
            </w:r>
          </w:p>
        </w:tc>
      </w:tr>
      <w:tr w:rsidR="00222F1C" w:rsidRPr="002B4326" w14:paraId="262C516D" w14:textId="77777777" w:rsidTr="00222F1C">
        <w:tc>
          <w:tcPr>
            <w:tcW w:w="2636" w:type="dxa"/>
          </w:tcPr>
          <w:p w14:paraId="0B55D12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2.การบริหารเชิงกลยุทธ์</w:t>
            </w:r>
          </w:p>
          <w:p w14:paraId="7644D81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-ผลลัพธ์จากการดำเนินงานสูง อย่างต่อเนื่อง และยั่งยืน ได้รับรางวัลในระดับนานาชาติ </w:t>
            </w:r>
          </w:p>
        </w:tc>
        <w:tc>
          <w:tcPr>
            <w:tcW w:w="3182" w:type="dxa"/>
            <w:gridSpan w:val="2"/>
            <w:vAlign w:val="center"/>
          </w:tcPr>
          <w:p w14:paraId="4A2218C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Strategic implementation and Evaluation Phase I</w:t>
            </w:r>
          </w:p>
          <w:p w14:paraId="191CABD0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7BF7FC29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รางวัลเลิศรัฐ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1</w:t>
            </w:r>
          </w:p>
        </w:tc>
        <w:tc>
          <w:tcPr>
            <w:tcW w:w="2623" w:type="dxa"/>
            <w:gridSpan w:val="3"/>
            <w:vAlign w:val="center"/>
          </w:tcPr>
          <w:p w14:paraId="7391BA89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Strategic implementation and Evaluation Phase II</w:t>
            </w:r>
          </w:p>
        </w:tc>
        <w:tc>
          <w:tcPr>
            <w:tcW w:w="1117" w:type="dxa"/>
            <w:vAlign w:val="center"/>
          </w:tcPr>
          <w:p w14:paraId="38AE0D89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รางวัลเลิศรัฐ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2</w:t>
            </w:r>
          </w:p>
        </w:tc>
        <w:tc>
          <w:tcPr>
            <w:tcW w:w="2159" w:type="dxa"/>
            <w:gridSpan w:val="4"/>
            <w:vAlign w:val="center"/>
          </w:tcPr>
          <w:p w14:paraId="084A0CAD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Strategic implementation and Evaluation Phase III</w:t>
            </w:r>
          </w:p>
          <w:p w14:paraId="1BD4FC67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45" w:type="dxa"/>
            <w:gridSpan w:val="3"/>
            <w:vAlign w:val="center"/>
          </w:tcPr>
          <w:p w14:paraId="54E3ADB2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รางวัลเลิศรัฐ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3</w:t>
            </w:r>
          </w:p>
        </w:tc>
        <w:tc>
          <w:tcPr>
            <w:tcW w:w="1386" w:type="dxa"/>
            <w:gridSpan w:val="2"/>
            <w:vAlign w:val="center"/>
          </w:tcPr>
          <w:p w14:paraId="3D8B5AEF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รางวัลระดับนานาชาติ</w:t>
            </w:r>
          </w:p>
        </w:tc>
      </w:tr>
      <w:tr w:rsidR="00222F1C" w:rsidRPr="002B4326" w14:paraId="605BE9F7" w14:textId="77777777" w:rsidTr="00222F1C">
        <w:trPr>
          <w:trHeight w:val="1382"/>
        </w:trPr>
        <w:tc>
          <w:tcPr>
            <w:tcW w:w="2636" w:type="dxa"/>
            <w:vMerge w:val="restart"/>
          </w:tcPr>
          <w:p w14:paraId="0D3C8AD5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3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. การมุ่งเน้นผู้ป่วยและผู้รับผลงาน</w:t>
            </w:r>
          </w:p>
          <w:p w14:paraId="66A6C4C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ผู้ใช้บริการอบอุ่นใจ ไว้วางใจ เชื่อมั่น รักและศรัทธา</w:t>
            </w:r>
          </w:p>
        </w:tc>
        <w:tc>
          <w:tcPr>
            <w:tcW w:w="459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6D6DC8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ธรรมนูญให้บริการด้วยเสน่ห์แห่งอีสาน (ลูกค้าสัมพันธ์)</w:t>
            </w:r>
          </w:p>
          <w:p w14:paraId="1BD62A2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CSR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จังหวัดขอนแก่น เขตสุขภาพที่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7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และระดับชาติ</w:t>
            </w:r>
          </w:p>
        </w:tc>
        <w:tc>
          <w:tcPr>
            <w:tcW w:w="13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B626D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The best Smart Hospital Everyone can touch</w:t>
            </w:r>
          </w:p>
        </w:tc>
        <w:tc>
          <w:tcPr>
            <w:tcW w:w="59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9DAD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ธรรมนูญให้บริการด้วยเสน่ห์แห่งอีสาน (ลูกค้าสัมพันธ์)</w:t>
            </w:r>
          </w:p>
          <w:p w14:paraId="3FFCEAE3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และ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CSR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ระดับนานาชาติ</w:t>
            </w:r>
          </w:p>
        </w:tc>
        <w:tc>
          <w:tcPr>
            <w:tcW w:w="138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CBECBD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รางวัลการให้บริการ</w:t>
            </w:r>
          </w:p>
          <w:p w14:paraId="7E460C89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ระดับนานาชาติ</w:t>
            </w:r>
          </w:p>
        </w:tc>
      </w:tr>
      <w:tr w:rsidR="00222F1C" w:rsidRPr="002B4326" w14:paraId="5945EAD3" w14:textId="77777777" w:rsidTr="00222F1C">
        <w:trPr>
          <w:trHeight w:val="788"/>
        </w:trPr>
        <w:tc>
          <w:tcPr>
            <w:tcW w:w="2636" w:type="dxa"/>
            <w:vMerge/>
          </w:tcPr>
          <w:p w14:paraId="412B8ED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4599" w:type="dxa"/>
            <w:gridSpan w:val="3"/>
            <w:vMerge/>
            <w:tcBorders>
              <w:right w:val="single" w:sz="4" w:space="0" w:color="auto"/>
            </w:tcBorders>
          </w:tcPr>
          <w:p w14:paraId="3F14578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DB19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39B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0AC9E68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22F1C" w:rsidRPr="002B4326" w14:paraId="17606171" w14:textId="77777777" w:rsidTr="00222F1C">
        <w:tc>
          <w:tcPr>
            <w:tcW w:w="2636" w:type="dxa"/>
          </w:tcPr>
          <w:p w14:paraId="6A4E81D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ลดการเกิดข้อร้องเรียน และผู้ร้องเรียนได้รับการแก้ไขปัญหา และมีความพึงใจสูงสุด</w:t>
            </w:r>
          </w:p>
        </w:tc>
        <w:tc>
          <w:tcPr>
            <w:tcW w:w="4599" w:type="dxa"/>
            <w:gridSpan w:val="3"/>
            <w:tcBorders>
              <w:right w:val="single" w:sz="4" w:space="0" w:color="auto"/>
            </w:tcBorders>
          </w:tcPr>
          <w:p w14:paraId="60D7B8C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ศูนย์ลูกค้าสัมพันธ์ </w:t>
            </w:r>
          </w:p>
          <w:p w14:paraId="4ED84917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.กลุ่มป่วยโรคยุทธศาสตร์ และทั่วไป </w:t>
            </w:r>
          </w:p>
          <w:p w14:paraId="5A78C3E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2. กลุ่มเสี่ยงโรคยุทธศาสตร์ และทั่วไป</w:t>
            </w:r>
          </w:p>
          <w:p w14:paraId="660173B9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กลุ่มผู้รับผลงาน ผู้มีส่วนได้ส่วนเสีย ภาคีเครือข่ายสุขภาพ</w:t>
            </w:r>
          </w:p>
          <w:p w14:paraId="60C1807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 สื่อสารภาพลักษณ์องค์การ</w:t>
            </w: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EDAF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D4E3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ศูนย์ลูกค้าสัมพันธ์นานาชาติ  </w:t>
            </w:r>
          </w:p>
          <w:p w14:paraId="2C1E1601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.กลุ่มป่วยโรคยุทธศาสตร์ และทั่วไป </w:t>
            </w:r>
          </w:p>
          <w:p w14:paraId="193EFA9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2. กลุ่มเสี่ยงโรคยุทธศาสตร์ และทั่วไป</w:t>
            </w:r>
          </w:p>
          <w:p w14:paraId="2020E8C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กลุ่มผู้รับผลงาน ผู้มีส่วนได้ส่วนเสีย ภาคีเครือข่ายสุขภาพ</w:t>
            </w:r>
          </w:p>
          <w:p w14:paraId="298EACF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 สื่อสารภาพลักษณ์องค์การ</w:t>
            </w: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</w:tcPr>
          <w:p w14:paraId="618DC8E2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222F1C" w:rsidRPr="002B4326" w14:paraId="3C5A3BAE" w14:textId="77777777" w:rsidTr="00222F1C">
        <w:tc>
          <w:tcPr>
            <w:tcW w:w="2636" w:type="dxa"/>
          </w:tcPr>
          <w:p w14:paraId="6786EFA2" w14:textId="4F1AD8E9" w:rsidR="00222F1C" w:rsidRPr="002B4326" w:rsidRDefault="00222F1C" w:rsidP="00222F1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รพศ.</w:t>
            </w:r>
            <w:proofErr w:type="gramStart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ขก.มีสมรรถนะในการ</w:t>
            </w:r>
            <w:proofErr w:type="gramEnd"/>
            <w:r w:rsidR="002B432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ให้บริการสุขภาพที่มีคุณภาพสูง  </w:t>
            </w:r>
          </w:p>
          <w:p w14:paraId="3EA413E9" w14:textId="77777777" w:rsidR="00222F1C" w:rsidRPr="002B4326" w:rsidRDefault="00222F1C" w:rsidP="00222F1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379CA75D" w14:textId="77777777" w:rsidR="00222F1C" w:rsidRPr="002B4326" w:rsidRDefault="00222F1C" w:rsidP="00222F1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14:paraId="56D4FD3F" w14:textId="464F16BE" w:rsidR="00222F1C" w:rsidRPr="002B4326" w:rsidRDefault="00222F1C" w:rsidP="00222F1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599" w:type="dxa"/>
            <w:gridSpan w:val="3"/>
            <w:tcBorders>
              <w:right w:val="single" w:sz="4" w:space="0" w:color="auto"/>
            </w:tcBorders>
            <w:vAlign w:val="center"/>
          </w:tcPr>
          <w:p w14:paraId="440439DF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Smart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Khon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Kaen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Hospital</w:t>
            </w:r>
          </w:p>
        </w:tc>
        <w:tc>
          <w:tcPr>
            <w:tcW w:w="13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CEDA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59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566F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Luxury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Khon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Kaen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Hospital</w:t>
            </w: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</w:tcBorders>
          </w:tcPr>
          <w:p w14:paraId="5B6B3EEF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  <w:tr w:rsidR="00222F1C" w:rsidRPr="002B4326" w14:paraId="00DD6407" w14:textId="77777777" w:rsidTr="00222F1C">
        <w:tc>
          <w:tcPr>
            <w:tcW w:w="2636" w:type="dxa"/>
          </w:tcPr>
          <w:p w14:paraId="6CB0486B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lastRenderedPageBreak/>
              <w:t>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. การวัด วิเคราะห์ และจัดการความรู้ </w:t>
            </w:r>
          </w:p>
          <w:p w14:paraId="41D71247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4.1 สารสนเทศด้านการแพทย์ สาธารณสุข บริหารจัดการสมบูรณ์ และมีการนำไปใช้ในการบริหารจัดการ วิชาการ และบริการสุขภาพ</w:t>
            </w:r>
          </w:p>
        </w:tc>
        <w:tc>
          <w:tcPr>
            <w:tcW w:w="3182" w:type="dxa"/>
            <w:gridSpan w:val="2"/>
            <w:vAlign w:val="center"/>
          </w:tcPr>
          <w:p w14:paraId="72E50CB9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Excellent Information Center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ระดับโรงพยาบาล</w:t>
            </w:r>
          </w:p>
        </w:tc>
        <w:tc>
          <w:tcPr>
            <w:tcW w:w="2734" w:type="dxa"/>
            <w:gridSpan w:val="3"/>
            <w:vAlign w:val="center"/>
          </w:tcPr>
          <w:p w14:paraId="58261ABA" w14:textId="77777777" w:rsidR="00222F1C" w:rsidRPr="002B4326" w:rsidRDefault="00222F1C" w:rsidP="0016212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Excellent Information Center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ระดับเขตสุขภาพที่ 7</w:t>
            </w:r>
          </w:p>
        </w:tc>
        <w:tc>
          <w:tcPr>
            <w:tcW w:w="1306" w:type="dxa"/>
            <w:vAlign w:val="center"/>
          </w:tcPr>
          <w:p w14:paraId="48DC45C9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Excellent Information Center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ระดับประเทศ </w:t>
            </w:r>
          </w:p>
        </w:tc>
        <w:tc>
          <w:tcPr>
            <w:tcW w:w="4621" w:type="dxa"/>
            <w:gridSpan w:val="8"/>
            <w:vAlign w:val="center"/>
          </w:tcPr>
          <w:p w14:paraId="456DFF4B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International Information Center</w:t>
            </w:r>
          </w:p>
        </w:tc>
        <w:tc>
          <w:tcPr>
            <w:tcW w:w="1386" w:type="dxa"/>
            <w:gridSpan w:val="2"/>
            <w:vAlign w:val="center"/>
          </w:tcPr>
          <w:p w14:paraId="27E7C0D5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Excellent International Information Center</w:t>
            </w:r>
          </w:p>
        </w:tc>
      </w:tr>
      <w:tr w:rsidR="00222F1C" w:rsidRPr="002B4326" w14:paraId="02B1DDFF" w14:textId="77777777" w:rsidTr="00222F1C">
        <w:tc>
          <w:tcPr>
            <w:tcW w:w="2636" w:type="dxa"/>
          </w:tcPr>
          <w:p w14:paraId="4853204F" w14:textId="77777777" w:rsidR="00222F1C" w:rsidRPr="002B4326" w:rsidRDefault="00222F1C" w:rsidP="00222F1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4.2 รพศ.ขก. และเขตสุขภาพที่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7</w:t>
            </w:r>
          </w:p>
          <w:p w14:paraId="380B404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กลุ่มภารกิจด้านการแพทย์ มีสมรรถนะสูงในการเป็นชุมชนนักปฏิบัติในการจัดการความรู้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Community of Practice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</w:t>
            </w:r>
          </w:p>
          <w:p w14:paraId="22ADD75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กลุ่มภารกิจด้านการสาธารณสุข มีสมรรถนะสูง </w:t>
            </w:r>
          </w:p>
          <w:p w14:paraId="022AB52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 xml:space="preserve"> กลุ่มภารกิจด้านอำนวยการ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มีสมรรถนะสูง </w:t>
            </w:r>
          </w:p>
        </w:tc>
        <w:tc>
          <w:tcPr>
            <w:tcW w:w="3182" w:type="dxa"/>
            <w:gridSpan w:val="2"/>
            <w:vAlign w:val="center"/>
          </w:tcPr>
          <w:p w14:paraId="3B74EB9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คลังความรู้ และ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ด้านการแพทย์ ด้านการสาธารณสุข</w:t>
            </w:r>
          </w:p>
          <w:p w14:paraId="0F7DF55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และด้านอำนวยการ ใน รพศ.ขก.</w:t>
            </w:r>
          </w:p>
        </w:tc>
        <w:tc>
          <w:tcPr>
            <w:tcW w:w="2734" w:type="dxa"/>
            <w:gridSpan w:val="3"/>
            <w:vAlign w:val="center"/>
          </w:tcPr>
          <w:p w14:paraId="6E38F48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คลังความรู้ และ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ด้านการแพทย์ ด้านการสาธารณสุขและด้านอำนวยการ ในเขตสุขภาพที่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7</w:t>
            </w:r>
          </w:p>
        </w:tc>
        <w:tc>
          <w:tcPr>
            <w:tcW w:w="1306" w:type="dxa"/>
            <w:vAlign w:val="center"/>
          </w:tcPr>
          <w:p w14:paraId="1A09993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Learning Organization</w:t>
            </w:r>
          </w:p>
          <w:p w14:paraId="7D469E7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อันดับ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ใน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รพศ.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33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แห่ง</w:t>
            </w:r>
          </w:p>
        </w:tc>
        <w:tc>
          <w:tcPr>
            <w:tcW w:w="2185" w:type="dxa"/>
            <w:gridSpan w:val="3"/>
            <w:vAlign w:val="center"/>
          </w:tcPr>
          <w:p w14:paraId="193A9892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คลังความรู้ และ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ด้านการแพทย์ ด้านกาสาธารณสุขและด้านอำนวยการ ระดับประเทศ</w:t>
            </w:r>
          </w:p>
        </w:tc>
        <w:tc>
          <w:tcPr>
            <w:tcW w:w="2436" w:type="dxa"/>
            <w:gridSpan w:val="5"/>
            <w:vAlign w:val="center"/>
          </w:tcPr>
          <w:p w14:paraId="77FBE26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คลังความรู้ และ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ด้านการแพทย์ ด้านกาสาธารณสุขและด้านอำนวยการ</w:t>
            </w:r>
          </w:p>
          <w:p w14:paraId="15290FD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ระดับนานาชาติ</w:t>
            </w:r>
          </w:p>
        </w:tc>
        <w:tc>
          <w:tcPr>
            <w:tcW w:w="1386" w:type="dxa"/>
            <w:gridSpan w:val="2"/>
            <w:vAlign w:val="center"/>
          </w:tcPr>
          <w:p w14:paraId="63525CBC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Learning Organization</w:t>
            </w:r>
          </w:p>
          <w:p w14:paraId="69BC952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ระดับนานาชาติ</w:t>
            </w:r>
          </w:p>
        </w:tc>
      </w:tr>
      <w:tr w:rsidR="00222F1C" w:rsidRPr="002B4326" w14:paraId="0AA91217" w14:textId="77777777" w:rsidTr="002B4326">
        <w:trPr>
          <w:trHeight w:val="70"/>
        </w:trPr>
        <w:tc>
          <w:tcPr>
            <w:tcW w:w="2636" w:type="dxa"/>
          </w:tcPr>
          <w:p w14:paraId="7C9E2C4A" w14:textId="77777777" w:rsidR="00222F1C" w:rsidRPr="002B4326" w:rsidRDefault="00222F1C" w:rsidP="00222F1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5.การมุ่งเน้นทรัพยากรบุคคล</w:t>
            </w:r>
          </w:p>
          <w:p w14:paraId="5B161CFA" w14:textId="50DD4B93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5.1 อัตรากำลังสหสาขาวิชาชีพและสายสนับสนุนเพียงพอเหมาะสม</w:t>
            </w:r>
            <w:r w:rsidR="005138D1"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3182" w:type="dxa"/>
            <w:gridSpan w:val="2"/>
          </w:tcPr>
          <w:p w14:paraId="7A628A9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Strategic HRMD Roadmap</w:t>
            </w:r>
          </w:p>
          <w:p w14:paraId="316BD90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.สรรหาและเลือกสรรเชิงรุก </w:t>
            </w:r>
          </w:p>
          <w:p w14:paraId="1171223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2.การธำรงรักษาไว้ซึ่งผู้ที่มีความสามารถสูง</w:t>
            </w:r>
          </w:p>
          <w:p w14:paraId="3C40160F" w14:textId="3B97F18F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3.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Performance Management </w:t>
            </w:r>
            <w:proofErr w:type="gramStart"/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System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:</w:t>
            </w:r>
            <w:proofErr w:type="gramEnd"/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PMS </w:t>
            </w:r>
          </w:p>
          <w:p w14:paraId="019B217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734" w:type="dxa"/>
            <w:gridSpan w:val="3"/>
          </w:tcPr>
          <w:p w14:paraId="376031F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Talent Management  </w:t>
            </w:r>
          </w:p>
          <w:p w14:paraId="0069B91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Agile Management </w:t>
            </w:r>
          </w:p>
          <w:p w14:paraId="72EF271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Human &amp; AI  </w:t>
            </w:r>
          </w:p>
        </w:tc>
        <w:tc>
          <w:tcPr>
            <w:tcW w:w="1306" w:type="dxa"/>
          </w:tcPr>
          <w:p w14:paraId="5BBB4E8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117" w:type="dxa"/>
          </w:tcPr>
          <w:p w14:paraId="3BBFBF7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HRMD</w:t>
            </w:r>
          </w:p>
        </w:tc>
        <w:tc>
          <w:tcPr>
            <w:tcW w:w="3504" w:type="dxa"/>
            <w:gridSpan w:val="7"/>
          </w:tcPr>
          <w:p w14:paraId="462059A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International Talent Management</w:t>
            </w:r>
          </w:p>
        </w:tc>
        <w:tc>
          <w:tcPr>
            <w:tcW w:w="1386" w:type="dxa"/>
            <w:gridSpan w:val="2"/>
          </w:tcPr>
          <w:p w14:paraId="621CEC7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International HRMD</w:t>
            </w:r>
          </w:p>
        </w:tc>
      </w:tr>
      <w:tr w:rsidR="00222F1C" w:rsidRPr="002B4326" w14:paraId="1F9A48F9" w14:textId="77777777" w:rsidTr="00222F1C">
        <w:tc>
          <w:tcPr>
            <w:tcW w:w="2636" w:type="dxa"/>
          </w:tcPr>
          <w:p w14:paraId="1327A2F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5.2 บุคลากรสหสาขาวิชาชีพและสายสนับสนุนมีสมรรถนะเฉพาะวิชาชีพ 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Specific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182" w:type="dxa"/>
            <w:gridSpan w:val="2"/>
          </w:tcPr>
          <w:p w14:paraId="72A2E64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Strategic HRMD Roadmap</w:t>
            </w:r>
          </w:p>
          <w:p w14:paraId="6E69B6E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Specific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689B2FF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 บุคลากรสายสนับสนุน</w:t>
            </w:r>
          </w:p>
          <w:p w14:paraId="248BBB1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 บุคลากรสายสหสาขาวิชาชีพ</w:t>
            </w:r>
          </w:p>
        </w:tc>
        <w:tc>
          <w:tcPr>
            <w:tcW w:w="2728" w:type="dxa"/>
            <w:gridSpan w:val="2"/>
          </w:tcPr>
          <w:p w14:paraId="1F947F0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Innovators Roadmap  </w:t>
            </w:r>
          </w:p>
        </w:tc>
        <w:tc>
          <w:tcPr>
            <w:tcW w:w="1312" w:type="dxa"/>
            <w:gridSpan w:val="2"/>
          </w:tcPr>
          <w:p w14:paraId="1EDAE39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Excellent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HRD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ระดับประเทศ</w:t>
            </w:r>
          </w:p>
        </w:tc>
        <w:tc>
          <w:tcPr>
            <w:tcW w:w="4621" w:type="dxa"/>
            <w:gridSpan w:val="8"/>
          </w:tcPr>
          <w:p w14:paraId="4E594DA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International HRD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Management</w:t>
            </w:r>
          </w:p>
        </w:tc>
        <w:tc>
          <w:tcPr>
            <w:tcW w:w="1386" w:type="dxa"/>
            <w:gridSpan w:val="2"/>
          </w:tcPr>
          <w:p w14:paraId="5305C66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International HRD </w:t>
            </w:r>
          </w:p>
        </w:tc>
      </w:tr>
      <w:tr w:rsidR="00222F1C" w:rsidRPr="002B4326" w14:paraId="76FEBD85" w14:textId="77777777" w:rsidTr="00222F1C">
        <w:tc>
          <w:tcPr>
            <w:tcW w:w="2636" w:type="dxa"/>
          </w:tcPr>
          <w:p w14:paraId="7CEE383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.3 บุคลากรมีความสุขเพิ่มขึ้น </w:t>
            </w:r>
          </w:p>
        </w:tc>
        <w:tc>
          <w:tcPr>
            <w:tcW w:w="2025" w:type="dxa"/>
          </w:tcPr>
          <w:p w14:paraId="59EFAC49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การเงินดี</w:t>
            </w:r>
          </w:p>
          <w:p w14:paraId="5AB154B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 Money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157" w:type="dxa"/>
          </w:tcPr>
          <w:p w14:paraId="600CF04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ผ่อนคลายดี</w:t>
            </w:r>
          </w:p>
          <w:p w14:paraId="6B6A221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 Relax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61ABA25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สุขภาพดี</w:t>
            </w:r>
          </w:p>
          <w:p w14:paraId="107F4AA8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 Body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11" w:type="dxa"/>
          </w:tcPr>
          <w:p w14:paraId="7E5FD63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สังคมดี</w:t>
            </w:r>
          </w:p>
          <w:p w14:paraId="3DA9C4E3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 xml:space="preserve"> Society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)</w:t>
            </w:r>
          </w:p>
        </w:tc>
        <w:tc>
          <w:tcPr>
            <w:tcW w:w="1312" w:type="dxa"/>
            <w:gridSpan w:val="2"/>
          </w:tcPr>
          <w:p w14:paraId="34F3084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การงานดี</w:t>
            </w:r>
          </w:p>
          <w:p w14:paraId="6A90DD5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 Work Life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117" w:type="dxa"/>
          </w:tcPr>
          <w:p w14:paraId="528814C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ครอบครัวดี</w:t>
            </w:r>
          </w:p>
          <w:p w14:paraId="49918BF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Happy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 xml:space="preserve"> Family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)</w:t>
            </w:r>
          </w:p>
        </w:tc>
        <w:tc>
          <w:tcPr>
            <w:tcW w:w="1068" w:type="dxa"/>
            <w:gridSpan w:val="2"/>
          </w:tcPr>
          <w:p w14:paraId="6FB2E6E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ใฝ่รู้ดี</w:t>
            </w:r>
          </w:p>
          <w:p w14:paraId="3D5229C1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>Happy Brain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)</w:t>
            </w:r>
          </w:p>
        </w:tc>
        <w:tc>
          <w:tcPr>
            <w:tcW w:w="1365" w:type="dxa"/>
            <w:gridSpan w:val="4"/>
          </w:tcPr>
          <w:p w14:paraId="14189D2B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น้ำใจดี</w:t>
            </w:r>
          </w:p>
          <w:p w14:paraId="0F523C1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>Happy Heart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)</w:t>
            </w:r>
          </w:p>
        </w:tc>
        <w:tc>
          <w:tcPr>
            <w:tcW w:w="1071" w:type="dxa"/>
          </w:tcPr>
          <w:p w14:paraId="60D8CE91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จิตวิญญาณดี</w:t>
            </w:r>
          </w:p>
          <w:p w14:paraId="78798D0E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(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>Happy Soul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)</w:t>
            </w:r>
          </w:p>
        </w:tc>
        <w:tc>
          <w:tcPr>
            <w:tcW w:w="1386" w:type="dxa"/>
            <w:gridSpan w:val="2"/>
          </w:tcPr>
          <w:p w14:paraId="6A254001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รางวัลองค์การ</w:t>
            </w:r>
          </w:p>
          <w:p w14:paraId="32155230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แห่งความสุข</w:t>
            </w:r>
          </w:p>
        </w:tc>
      </w:tr>
      <w:tr w:rsidR="00222F1C" w:rsidRPr="002B4326" w14:paraId="338AD41A" w14:textId="77777777" w:rsidTr="00222F1C">
        <w:tc>
          <w:tcPr>
            <w:tcW w:w="2636" w:type="dxa"/>
            <w:vMerge w:val="restart"/>
          </w:tcPr>
          <w:p w14:paraId="25B99F77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6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การจัดกระบวนการ </w:t>
            </w:r>
          </w:p>
          <w:p w14:paraId="5D274D5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-เพิ่มประสิทธิภาพระบบสนับสนุนด้านการแพทย์และการสารธารณสุขให้เกิดคุณภาพสูง</w:t>
            </w:r>
          </w:p>
        </w:tc>
        <w:tc>
          <w:tcPr>
            <w:tcW w:w="2025" w:type="dxa"/>
          </w:tcPr>
          <w:p w14:paraId="47CF6D9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Business continuity plan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BCP</w:t>
            </w:r>
          </w:p>
        </w:tc>
        <w:tc>
          <w:tcPr>
            <w:tcW w:w="3885" w:type="dxa"/>
            <w:gridSpan w:val="3"/>
          </w:tcPr>
          <w:p w14:paraId="7BABB894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Logistic &amp; Supply chain</w:t>
            </w:r>
          </w:p>
        </w:tc>
        <w:tc>
          <w:tcPr>
            <w:tcW w:w="1312" w:type="dxa"/>
            <w:gridSpan w:val="2"/>
            <w:vMerge w:val="restart"/>
          </w:tcPr>
          <w:p w14:paraId="05D5029A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Excellent Process Management</w:t>
            </w:r>
          </w:p>
        </w:tc>
        <w:tc>
          <w:tcPr>
            <w:tcW w:w="4621" w:type="dxa"/>
            <w:gridSpan w:val="8"/>
            <w:vMerge w:val="restart"/>
          </w:tcPr>
          <w:p w14:paraId="57D172B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International Process Management</w:t>
            </w:r>
          </w:p>
        </w:tc>
        <w:tc>
          <w:tcPr>
            <w:tcW w:w="1386" w:type="dxa"/>
            <w:gridSpan w:val="2"/>
            <w:vMerge w:val="restart"/>
          </w:tcPr>
          <w:p w14:paraId="192B7742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International Process</w:t>
            </w:r>
          </w:p>
        </w:tc>
      </w:tr>
      <w:tr w:rsidR="00222F1C" w:rsidRPr="002B4326" w14:paraId="0FCBC462" w14:textId="77777777" w:rsidTr="00222F1C">
        <w:tc>
          <w:tcPr>
            <w:tcW w:w="2636" w:type="dxa"/>
            <w:vMerge/>
          </w:tcPr>
          <w:p w14:paraId="6FF7BAF7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182" w:type="dxa"/>
            <w:gridSpan w:val="2"/>
          </w:tcPr>
          <w:p w14:paraId="0DCC878D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One stop service </w:t>
            </w:r>
          </w:p>
        </w:tc>
        <w:tc>
          <w:tcPr>
            <w:tcW w:w="2728" w:type="dxa"/>
            <w:gridSpan w:val="2"/>
          </w:tcPr>
          <w:p w14:paraId="7A78DC66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ศูนย์บริการภาครัฐแบบเบ็ดเสร็จ </w:t>
            </w:r>
          </w:p>
        </w:tc>
        <w:tc>
          <w:tcPr>
            <w:tcW w:w="1312" w:type="dxa"/>
            <w:gridSpan w:val="2"/>
            <w:vMerge/>
          </w:tcPr>
          <w:p w14:paraId="09AC2D65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621" w:type="dxa"/>
            <w:gridSpan w:val="8"/>
            <w:vMerge/>
          </w:tcPr>
          <w:p w14:paraId="2D56246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86" w:type="dxa"/>
            <w:gridSpan w:val="2"/>
            <w:vMerge/>
          </w:tcPr>
          <w:p w14:paraId="5CBE68EA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222F1C" w:rsidRPr="002B4326" w14:paraId="4BAAE036" w14:textId="77777777" w:rsidTr="00222F1C">
        <w:tc>
          <w:tcPr>
            <w:tcW w:w="2636" w:type="dxa"/>
          </w:tcPr>
          <w:p w14:paraId="1739A23F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>7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ผลลัพธ์</w:t>
            </w:r>
          </w:p>
          <w:p w14:paraId="1911F8AC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-เป็นองค์การสมรรถนะสูงระดับชาติและนานาชาติ</w:t>
            </w:r>
          </w:p>
        </w:tc>
        <w:tc>
          <w:tcPr>
            <w:tcW w:w="5910" w:type="dxa"/>
            <w:gridSpan w:val="4"/>
          </w:tcPr>
          <w:p w14:paraId="617D9149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National benchmark </w:t>
            </w: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รพศ. 12 เขตสุขภาพ </w:t>
            </w:r>
          </w:p>
        </w:tc>
        <w:tc>
          <w:tcPr>
            <w:tcW w:w="1312" w:type="dxa"/>
            <w:gridSpan w:val="2"/>
          </w:tcPr>
          <w:p w14:paraId="293B7D34" w14:textId="77777777" w:rsidR="00222F1C" w:rsidRPr="002B4326" w:rsidRDefault="00222F1C" w:rsidP="00222F1C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อันดับที่ 1 ใน 33 รพศ. </w:t>
            </w:r>
          </w:p>
        </w:tc>
        <w:tc>
          <w:tcPr>
            <w:tcW w:w="4621" w:type="dxa"/>
            <w:gridSpan w:val="8"/>
          </w:tcPr>
          <w:p w14:paraId="6A3F0C01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International benchmark </w:t>
            </w:r>
          </w:p>
        </w:tc>
        <w:tc>
          <w:tcPr>
            <w:tcW w:w="1386" w:type="dxa"/>
            <w:gridSpan w:val="2"/>
          </w:tcPr>
          <w:p w14:paraId="0FBC7395" w14:textId="77777777" w:rsidR="00222F1C" w:rsidRPr="002B4326" w:rsidRDefault="00222F1C" w:rsidP="00222F1C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World best Hospital ranking </w:t>
            </w:r>
          </w:p>
        </w:tc>
      </w:tr>
    </w:tbl>
    <w:p w14:paraId="6D638B8D" w14:textId="293F45A4" w:rsidR="00222F1C" w:rsidRPr="002B4326" w:rsidRDefault="00222F1C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</w:p>
    <w:p w14:paraId="2EBAF9EE" w14:textId="5C60EFB2" w:rsidR="00222F1C" w:rsidRPr="002B4326" w:rsidRDefault="00222F1C" w:rsidP="00222F1C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4326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br w:type="page"/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lastRenderedPageBreak/>
        <w:t xml:space="preserve">การวิเคราะห์ตัวชี้วัด 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3E261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14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Pr="002B4326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บริหารโรงพยาบาลสู่ความเป็นเลิศ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02A54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12A2B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02A54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12A2B" w:rsidRPr="002B43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308" w:type="dxa"/>
        <w:tblInd w:w="279" w:type="dxa"/>
        <w:tblLook w:val="04A0" w:firstRow="1" w:lastRow="0" w:firstColumn="1" w:lastColumn="0" w:noHBand="0" w:noVBand="1"/>
      </w:tblPr>
      <w:tblGrid>
        <w:gridCol w:w="4252"/>
        <w:gridCol w:w="6095"/>
        <w:gridCol w:w="4961"/>
      </w:tblGrid>
      <w:tr w:rsidR="00222F1C" w:rsidRPr="002B4326" w14:paraId="082BDB3C" w14:textId="77777777" w:rsidTr="00933F6E">
        <w:trPr>
          <w:trHeight w:val="323"/>
          <w:tblHeader/>
        </w:trPr>
        <w:tc>
          <w:tcPr>
            <w:tcW w:w="4252" w:type="dxa"/>
            <w:vMerge w:val="restart"/>
            <w:vAlign w:val="center"/>
          </w:tcPr>
          <w:p w14:paraId="5612EBA9" w14:textId="32651BCD" w:rsidR="00222F1C" w:rsidRPr="002B4326" w:rsidRDefault="00222F1C" w:rsidP="0091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  <w:r w:rsidR="00912A2B"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056" w:type="dxa"/>
            <w:gridSpan w:val="2"/>
          </w:tcPr>
          <w:p w14:paraId="2EE7A82F" w14:textId="059E296B" w:rsidR="00222F1C" w:rsidRPr="002B4326" w:rsidRDefault="00222F1C" w:rsidP="00910A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M5_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ยกระดับการบริหารจัดการทางการแพทย์ และสาธารณสุขมุ่งสู่องค์กรที่มีสมรรถนะสูง </w:t>
            </w:r>
          </w:p>
        </w:tc>
      </w:tr>
      <w:tr w:rsidR="00222F1C" w:rsidRPr="002B4326" w14:paraId="02A3BC52" w14:textId="77777777" w:rsidTr="00933F6E">
        <w:trPr>
          <w:trHeight w:val="322"/>
          <w:tblHeader/>
        </w:trPr>
        <w:tc>
          <w:tcPr>
            <w:tcW w:w="4252" w:type="dxa"/>
            <w:vMerge/>
            <w:vAlign w:val="center"/>
          </w:tcPr>
          <w:p w14:paraId="15863D34" w14:textId="77777777" w:rsidR="00222F1C" w:rsidRPr="002B4326" w:rsidRDefault="00222F1C" w:rsidP="0091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59E6B467" w14:textId="1FA7A35F" w:rsidR="00222F1C" w:rsidRPr="002B4326" w:rsidRDefault="00222F1C" w:rsidP="00910A15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B432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เป็นองค์การที่มีสมรรถนะสูงอันดับ 1 ใน 3 ของโรงพยาบาลศูนย์กระทรวงสาธารณสุข</w:t>
            </w:r>
            <w:r w:rsidRPr="002B43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2B" w:rsidRPr="002B43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102A54" w:rsidRPr="002B4326" w14:paraId="5EAF1492" w14:textId="77777777" w:rsidTr="00933F6E">
        <w:trPr>
          <w:trHeight w:val="639"/>
        </w:trPr>
        <w:tc>
          <w:tcPr>
            <w:tcW w:w="4252" w:type="dxa"/>
          </w:tcPr>
          <w:p w14:paraId="1CF626CF" w14:textId="7EA18949" w:rsidR="00102A54" w:rsidRPr="002B4326" w:rsidRDefault="00102A54" w:rsidP="00102A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14:paraId="1DB757BD" w14:textId="1FD61077" w:rsidR="00102A54" w:rsidRPr="002B4326" w:rsidRDefault="00912A2B" w:rsidP="00102A5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6095" w:type="dxa"/>
          </w:tcPr>
          <w:p w14:paraId="1DADA0FD" w14:textId="5B996CB1" w:rsidR="00102A54" w:rsidRPr="002B4326" w:rsidRDefault="00102A54" w:rsidP="00102A54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ระดับความสำเร็จการพัฒนาเป็นโรงพยาบาลสมรรถนะสูงอันดับ  1 ใน 3 ของโรงพยาบาลศูนย์กระทรวงสาธารณสุข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782734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C52B6E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1" w:type="dxa"/>
          </w:tcPr>
          <w:p w14:paraId="2905CDA6" w14:textId="1D937470" w:rsidR="00102A54" w:rsidRPr="002B4326" w:rsidRDefault="00102A54" w:rsidP="0066496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Pr="002B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: </w:t>
            </w:r>
          </w:p>
        </w:tc>
      </w:tr>
      <w:tr w:rsidR="00912A2B" w:rsidRPr="002B4326" w14:paraId="36E11BD2" w14:textId="77777777" w:rsidTr="00933F6E">
        <w:trPr>
          <w:trHeight w:val="322"/>
        </w:trPr>
        <w:tc>
          <w:tcPr>
            <w:tcW w:w="4252" w:type="dxa"/>
          </w:tcPr>
          <w:p w14:paraId="4A5AE61E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1.การนำ </w:t>
            </w:r>
          </w:p>
          <w:p w14:paraId="1C3ADA4D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1.1 ผู้บริหารระดับต้น กลาง และสูง มีสมรรถนะทางการบริหารสูงระดับเขต ประเทศ และนานาชาติ (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Managerial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</w:p>
          <w:p w14:paraId="0BDFEC32" w14:textId="18D587CE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โรงพยาบาลและเครือข่ายได้รับการรับรองคุณภาพอย่างต่อเนื่องและยั่งยืน</w:t>
            </w:r>
          </w:p>
        </w:tc>
        <w:tc>
          <w:tcPr>
            <w:tcW w:w="6095" w:type="dxa"/>
          </w:tcPr>
          <w:p w14:paraId="52C7966B" w14:textId="1CC1792B" w:rsidR="00912A2B" w:rsidRPr="002B4326" w:rsidRDefault="00912A2B" w:rsidP="008463E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ระดับความสำเร็จในการบริหารจัดการองค์กร </w:t>
            </w:r>
          </w:p>
          <w:p w14:paraId="4DE263A2" w14:textId="7583C7EB" w:rsidR="00912A2B" w:rsidRPr="002B4326" w:rsidRDefault="00782734" w:rsidP="008463EF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ได้รับการรับรอง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AHA, DHSA,TQA, JCI</w:t>
            </w:r>
            <w:r w:rsidR="00912A2B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C52B6E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2874FEA6" w14:textId="77777777" w:rsidR="00912A2B" w:rsidRPr="002B4326" w:rsidRDefault="00912A2B" w:rsidP="008463EF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961" w:type="dxa"/>
          </w:tcPr>
          <w:p w14:paraId="2B5A00E5" w14:textId="769DD189" w:rsidR="00912A2B" w:rsidRPr="002B4326" w:rsidRDefault="00782734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2B432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12A2B" w:rsidRPr="002B4326" w14:paraId="7F7DEA5D" w14:textId="77777777" w:rsidTr="00933F6E">
        <w:trPr>
          <w:trHeight w:val="322"/>
        </w:trPr>
        <w:tc>
          <w:tcPr>
            <w:tcW w:w="4252" w:type="dxa"/>
          </w:tcPr>
          <w:p w14:paraId="011512C0" w14:textId="320B11B6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="00933F6E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การบริหารเชิงกลยุทธ์</w:t>
            </w:r>
          </w:p>
          <w:p w14:paraId="385AF816" w14:textId="6CA969BF" w:rsidR="00912A2B" w:rsidRPr="002B4326" w:rsidRDefault="0050075E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-ผลลัพธ์จากการดำเนินงานสูง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อย่างต่อเนื่อง และยั่งยืน ได้รับรางวัลในระดับนานาชาติ </w:t>
            </w:r>
          </w:p>
        </w:tc>
        <w:tc>
          <w:tcPr>
            <w:tcW w:w="6095" w:type="dxa"/>
          </w:tcPr>
          <w:p w14:paraId="4F4F582D" w14:textId="12C4ED4B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proofErr w:type="gramStart"/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proofErr w:type="gramEnd"/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ระดับความสำเร็จในการบรรลุผลลัพธ์จากากรดำเนินงาน และได้รับรางวัลระดับชาติและนานาชาติ</w:t>
            </w:r>
            <w:r w:rsidR="00A769AF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 </w:t>
            </w:r>
          </w:p>
          <w:p w14:paraId="31F69309" w14:textId="5725BEFD" w:rsidR="00912A2B" w:rsidRPr="002B4326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="00912A2B"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910A15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อัตราการบรรลุผลลัพธ์ตามแผนยุทธศาสตร์ ร้อยละ ....... (วัด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ตาม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Road map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B738E32" w14:textId="3E6AF861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2.2: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รพ.ได้รับรางวัลเลิศรัฐ ....</w:t>
            </w:r>
            <w:r w:rsidR="00C52B6E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.. รางวัล </w:t>
            </w:r>
            <w:r w:rsidR="00D85C73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14EC48A0" w14:textId="499CA3E7" w:rsidR="00912A2B" w:rsidRPr="002B4326" w:rsidRDefault="00A769AF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2.3: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รพ.ได้รับรางวัลระดับนานาชาติ ...</w:t>
            </w:r>
            <w:r w:rsidR="00C52B6E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..รางวัล </w:t>
            </w:r>
          </w:p>
        </w:tc>
        <w:tc>
          <w:tcPr>
            <w:tcW w:w="4961" w:type="dxa"/>
          </w:tcPr>
          <w:p w14:paraId="47AAD36D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4AB90223" w14:textId="77777777" w:rsidTr="00933F6E">
        <w:trPr>
          <w:trHeight w:val="322"/>
        </w:trPr>
        <w:tc>
          <w:tcPr>
            <w:tcW w:w="4252" w:type="dxa"/>
          </w:tcPr>
          <w:p w14:paraId="0587743F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 การมุ่งเน้นผู้ป่วยและผู้รับผลงาน</w:t>
            </w:r>
          </w:p>
          <w:p w14:paraId="4077384A" w14:textId="5A3530D0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ผู้ใช้บริการอบอุ่นใจ ไว้วางใจ เชื่อมั่น รักและศรัทธา</w:t>
            </w:r>
            <w:r w:rsidR="00D85C73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14:paraId="20565FA1" w14:textId="583320B9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โรงพยาบาลมีธรรมนูญให้บริการด้วยเสน่ห์แห่งอีสาน </w:t>
            </w:r>
          </w:p>
          <w:p w14:paraId="2C9F7696" w14:textId="34D917EA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OKR3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อัตราความพึงพอใจระดับ 4 ขึ้นไป ร้อยละ </w:t>
            </w:r>
            <w:proofErr w:type="gramStart"/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.....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</w:rPr>
              <w:t>?</w:t>
            </w:r>
            <w:proofErr w:type="gramEnd"/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?? 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782734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  <w:p w14:paraId="38B73FCE" w14:textId="2332660B" w:rsidR="00912A2B" w:rsidRPr="002B4326" w:rsidRDefault="00912A2B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วัดความผูกพันธ์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??? </w:t>
            </w:r>
          </w:p>
        </w:tc>
        <w:tc>
          <w:tcPr>
            <w:tcW w:w="4961" w:type="dxa"/>
          </w:tcPr>
          <w:p w14:paraId="6917A244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6351A26F" w14:textId="77777777" w:rsidTr="00933F6E">
        <w:trPr>
          <w:trHeight w:val="322"/>
        </w:trPr>
        <w:tc>
          <w:tcPr>
            <w:tcW w:w="4252" w:type="dxa"/>
          </w:tcPr>
          <w:p w14:paraId="1E471FEF" w14:textId="7F7FBDAA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ลดการเกิดข้อร้องเรียน และผู้ร้องเรียนได้รับการแก้ไขปัญหา และมีความพึงใจสูงสุด</w:t>
            </w:r>
          </w:p>
        </w:tc>
        <w:tc>
          <w:tcPr>
            <w:tcW w:w="6095" w:type="dxa"/>
          </w:tcPr>
          <w:p w14:paraId="629C1C11" w14:textId="3C7B2D0D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78273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โรงพยาบาลมีศูนย์ลูกค้าสัมพันธ์นานาชาติ  </w:t>
            </w:r>
          </w:p>
          <w:p w14:paraId="29A0D9BC" w14:textId="1B8301CB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อัตราข้อร้องเ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รียนระดับ .... ลดลง ร้อยละ ... </w:t>
            </w:r>
          </w:p>
        </w:tc>
        <w:tc>
          <w:tcPr>
            <w:tcW w:w="4961" w:type="dxa"/>
          </w:tcPr>
          <w:p w14:paraId="1ACDC6D5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319F4611" w14:textId="77777777" w:rsidTr="00933F6E">
        <w:trPr>
          <w:trHeight w:val="322"/>
        </w:trPr>
        <w:tc>
          <w:tcPr>
            <w:tcW w:w="4252" w:type="dxa"/>
          </w:tcPr>
          <w:p w14:paraId="1AD211DF" w14:textId="4A7A6FF4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รพศ.ขก.มีสมรรถนะในการให้บริการสุขภาพที่มีคุณภาพสูง</w:t>
            </w:r>
          </w:p>
        </w:tc>
        <w:tc>
          <w:tcPr>
            <w:tcW w:w="6095" w:type="dxa"/>
            <w:vAlign w:val="center"/>
          </w:tcPr>
          <w:p w14:paraId="5625B1A4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 5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โรงพยาบาล เป็น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Luxury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Khon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Kaen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Hospital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08044D84" w14:textId="61B87D28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OKR5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ระดับความสำเร็จในการพัฒนาการให้บริการสุขภาพที่มีคุณภาพสูง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Smart to Luxury Hospital</w:t>
            </w:r>
          </w:p>
        </w:tc>
        <w:tc>
          <w:tcPr>
            <w:tcW w:w="4961" w:type="dxa"/>
          </w:tcPr>
          <w:p w14:paraId="281E6898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12872C33" w14:textId="77777777" w:rsidTr="00933F6E">
        <w:trPr>
          <w:trHeight w:val="322"/>
        </w:trPr>
        <w:tc>
          <w:tcPr>
            <w:tcW w:w="4252" w:type="dxa"/>
          </w:tcPr>
          <w:p w14:paraId="0CA9C6BA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lastRenderedPageBreak/>
              <w:t>4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. การวัด วิเคราะห์ และจัดการความรู้ </w:t>
            </w:r>
          </w:p>
          <w:p w14:paraId="5C24A4F8" w14:textId="6839870A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4.1 สารสนเทศด้านการแพทย์ สาธารณสุข บริหารจัดการสมบูรณ์ และมีการนำไปใช้ในการบริหารจัดการ วิชาการ และบริการสุขภาพ</w:t>
            </w:r>
          </w:p>
        </w:tc>
        <w:tc>
          <w:tcPr>
            <w:tcW w:w="6095" w:type="dxa"/>
          </w:tcPr>
          <w:p w14:paraId="01FE70B0" w14:textId="13B58968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 6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8463E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 มี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Excellent International Information Center</w:t>
            </w:r>
          </w:p>
          <w:p w14:paraId="04D9AF77" w14:textId="6DF5DEB4" w:rsidR="00912A2B" w:rsidRPr="002B4326" w:rsidRDefault="00A769AF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OKR6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หน่วยงานใน รพ. และเครือข่ายใช้สารสนเทศสุขภาพในการบริหารจัดการ วิชาการ และบริการสุขภาพ ร้อยละ ..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.........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</w:t>
            </w:r>
          </w:p>
        </w:tc>
        <w:tc>
          <w:tcPr>
            <w:tcW w:w="4961" w:type="dxa"/>
          </w:tcPr>
          <w:p w14:paraId="2E2D14E4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6BB139A7" w14:textId="77777777" w:rsidTr="00933F6E">
        <w:trPr>
          <w:trHeight w:val="322"/>
        </w:trPr>
        <w:tc>
          <w:tcPr>
            <w:tcW w:w="4252" w:type="dxa"/>
          </w:tcPr>
          <w:p w14:paraId="40DB310F" w14:textId="77777777" w:rsidR="00912A2B" w:rsidRPr="002B4326" w:rsidRDefault="00912A2B" w:rsidP="00912A2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4.2 รพศ.ขก. และเขตสุขภาพที่ 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  <w:p w14:paraId="33F5E205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กลุ่มภารกิจด้านการแพทย์ มีสมรรถนะสูงในการเป็นชุมชนนักปฏิบัติในการจัดการความรู้ (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Community of Practice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proofErr w:type="spellStart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 </w:t>
            </w:r>
          </w:p>
          <w:p w14:paraId="7AEC9DEC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กลุ่มภารกิจด้านการสาธารณสุข มีสมรรถนะสูง </w:t>
            </w:r>
          </w:p>
          <w:p w14:paraId="4B23BF16" w14:textId="62736B35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  <w:t xml:space="preserve"> กลุ่มภารกิจด้านอำนวยการ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มีสมรรถนะสูง </w:t>
            </w:r>
          </w:p>
        </w:tc>
        <w:tc>
          <w:tcPr>
            <w:tcW w:w="6095" w:type="dxa"/>
          </w:tcPr>
          <w:p w14:paraId="00E4AF7E" w14:textId="0294511F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หน่วยงานใน รพ. และเครือข่ายเป็นชุมชนนักปฏิบัติในการจัดการความรู้ (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Community of Practice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Pr="002B4326">
              <w:rPr>
                <w:rFonts w:ascii="TH SarabunPSK" w:hAnsi="TH SarabunPSK" w:cs="TH SarabunPSK"/>
                <w:sz w:val="30"/>
                <w:szCs w:val="30"/>
              </w:rPr>
              <w:t>CoP</w:t>
            </w:r>
            <w:proofErr w:type="spellEnd"/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อย่างน้อย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เรื่อง/ปี ร้อยละ ..</w:t>
            </w:r>
            <w:r w:rsidR="00D85C73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="00D85C73" w:rsidRPr="002B4326"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  <w:t xml:space="preserve"> </w:t>
            </w:r>
          </w:p>
          <w:p w14:paraId="35667EDE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961" w:type="dxa"/>
          </w:tcPr>
          <w:p w14:paraId="381DD640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7DA93335" w14:textId="77777777" w:rsidTr="00933F6E">
        <w:trPr>
          <w:trHeight w:val="322"/>
        </w:trPr>
        <w:tc>
          <w:tcPr>
            <w:tcW w:w="4252" w:type="dxa"/>
          </w:tcPr>
          <w:p w14:paraId="602D2314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5.การมุ่งเน้นทรัพยากรบุคคล</w:t>
            </w:r>
          </w:p>
          <w:p w14:paraId="53D6ADA3" w14:textId="3EA799D9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5.1 อัตรากำลังสหสาขาวิชาชีพและสายสนับสนุนเพียงพอเหมาะสม </w:t>
            </w:r>
          </w:p>
        </w:tc>
        <w:tc>
          <w:tcPr>
            <w:tcW w:w="6095" w:type="dxa"/>
          </w:tcPr>
          <w:p w14:paraId="3EC5E822" w14:textId="77777777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บุคลากรสหสาขาวิชาชีพและสายสนับสนุนมีอัตรากำลังไม่ต่ำกว่าร้อยละ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80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ของจำนวนบุคลากรที่ควรมี</w:t>
            </w:r>
          </w:p>
          <w:p w14:paraId="6DD02CF0" w14:textId="08056402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OKR8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อัตรากำลังสหสาขาวิชาชีพและสายสนับสนุนเพียงพอเหมาะสม ร้อยละ.... </w:t>
            </w:r>
          </w:p>
        </w:tc>
        <w:tc>
          <w:tcPr>
            <w:tcW w:w="4961" w:type="dxa"/>
          </w:tcPr>
          <w:p w14:paraId="6658F483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27798CF1" w14:textId="77777777" w:rsidTr="00933F6E">
        <w:trPr>
          <w:trHeight w:val="322"/>
        </w:trPr>
        <w:tc>
          <w:tcPr>
            <w:tcW w:w="4252" w:type="dxa"/>
          </w:tcPr>
          <w:p w14:paraId="6A3726B2" w14:textId="171F27C3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5.2 บุคลากร ทีมนำ สหสาขาวิชาชีพและสายสนับสนุนมีสมรรถนะเฉพาะวิชาชีพ (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Specific competency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6095" w:type="dxa"/>
          </w:tcPr>
          <w:p w14:paraId="73B8E34B" w14:textId="44958000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บุคลากรสหสาขาวิชาชีพและสายสนับสนุนมีสมรรถนะเฉพาะวิชาชีพตามเกณฑ์ที่กำหนด ร้อยละ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60D4758B" w14:textId="560678B5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OKR9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ผู้บริหารระดับต้นและระดับกลางมีสมรรถนะทางก</w:t>
            </w:r>
            <w:r w:rsidR="00A769A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ารบริหาร ร้อยละ ...... (ออกแบบ)</w:t>
            </w:r>
          </w:p>
        </w:tc>
        <w:tc>
          <w:tcPr>
            <w:tcW w:w="4961" w:type="dxa"/>
          </w:tcPr>
          <w:p w14:paraId="51AE5180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0C32BD87" w14:textId="77777777" w:rsidTr="00933F6E">
        <w:trPr>
          <w:trHeight w:val="322"/>
        </w:trPr>
        <w:tc>
          <w:tcPr>
            <w:tcW w:w="4252" w:type="dxa"/>
          </w:tcPr>
          <w:p w14:paraId="5EFC1D08" w14:textId="50F1385B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.3 บุคลากรมีความสุขเพิ่มขึ้น </w:t>
            </w:r>
          </w:p>
        </w:tc>
        <w:tc>
          <w:tcPr>
            <w:tcW w:w="6095" w:type="dxa"/>
          </w:tcPr>
          <w:p w14:paraId="510BE6BB" w14:textId="365C472F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OKR10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A769AF"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ค่าคะแนนเฉลี่ยความสุขทุกมิติ มากกว่า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 xml:space="preserve">75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08F2ADF3" w14:textId="77777777" w:rsidR="00912A2B" w:rsidRPr="002B4326" w:rsidRDefault="00912A2B" w:rsidP="00912A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961" w:type="dxa"/>
          </w:tcPr>
          <w:p w14:paraId="61080849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1945B85E" w14:textId="77777777" w:rsidTr="00933F6E">
        <w:trPr>
          <w:trHeight w:val="322"/>
        </w:trPr>
        <w:tc>
          <w:tcPr>
            <w:tcW w:w="4252" w:type="dxa"/>
          </w:tcPr>
          <w:p w14:paraId="509F6E72" w14:textId="77777777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การจัดกระบวนการ </w:t>
            </w:r>
          </w:p>
          <w:p w14:paraId="709849C9" w14:textId="0F5CF571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-เพิ่มประสิทธิภาพระบบสนับสนุนด้านการแพทย์และการสารธารณสุขให้เกิดคุณภาพสูง</w:t>
            </w:r>
          </w:p>
        </w:tc>
        <w:tc>
          <w:tcPr>
            <w:tcW w:w="6095" w:type="dxa"/>
          </w:tcPr>
          <w:p w14:paraId="7C40A459" w14:textId="521227F3" w:rsidR="00912A2B" w:rsidRPr="002B4326" w:rsidRDefault="00A769AF" w:rsidP="00912A2B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OKR11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ระดับความสำเร็จในการพัฒนากระบวนการเพิ่มประสิทธิภาพ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proofErr w:type="gramStart"/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ระบบสนับสนุนด้านการแพทย์และการสารธารณสุขให้เกิดคุณภาพสูง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 ???</w:t>
            </w:r>
            <w:proofErr w:type="gramEnd"/>
            <w:r w:rsidR="0066496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  </w:t>
            </w:r>
            <w:r w:rsidR="00912A2B" w:rsidRPr="002B4326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  <w:p w14:paraId="2B0B611A" w14:textId="77777777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OKR 11</w:t>
            </w:r>
            <w:r w:rsidR="00A769AF"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A769AF" w:rsidRPr="002B43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2B43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A769AF"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โรงพยาบาลมีระบบ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I</w:t>
            </w:r>
            <w:r w:rsidR="00A769AF" w:rsidRPr="002B4326">
              <w:rPr>
                <w:rFonts w:ascii="TH SarabunPSK" w:hAnsi="TH SarabunPSK" w:cs="TH SarabunPSK"/>
                <w:sz w:val="30"/>
                <w:szCs w:val="30"/>
              </w:rPr>
              <w:t>nternational Process Management</w:t>
            </w:r>
          </w:p>
          <w:p w14:paraId="1D53953D" w14:textId="52CD5A3B" w:rsidR="00A769AF" w:rsidRPr="002B4326" w:rsidRDefault="00A769AF" w:rsidP="00912A2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961" w:type="dxa"/>
          </w:tcPr>
          <w:p w14:paraId="2A910A52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12A2B" w:rsidRPr="002B4326" w14:paraId="04DC5702" w14:textId="77777777" w:rsidTr="00933F6E">
        <w:trPr>
          <w:trHeight w:val="322"/>
        </w:trPr>
        <w:tc>
          <w:tcPr>
            <w:tcW w:w="4252" w:type="dxa"/>
          </w:tcPr>
          <w:p w14:paraId="7F0F29BD" w14:textId="2FD08BE6" w:rsidR="00912A2B" w:rsidRPr="002B4326" w:rsidRDefault="00912A2B" w:rsidP="00912A2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lastRenderedPageBreak/>
              <w:t>7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 ผลลัพธ์</w:t>
            </w:r>
            <w:r w:rsidR="00C21184"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C3985D3" w14:textId="03C13758" w:rsidR="00912A2B" w:rsidRPr="002B4326" w:rsidRDefault="00912A2B" w:rsidP="00912A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-เป็นองค์การสมรรถนะสูงระดับชาติและนานาชาติ</w:t>
            </w:r>
          </w:p>
        </w:tc>
        <w:tc>
          <w:tcPr>
            <w:tcW w:w="6095" w:type="dxa"/>
          </w:tcPr>
          <w:p w14:paraId="25CFE4C4" w14:textId="0EF8B4F5" w:rsidR="00912A2B" w:rsidRPr="002B4326" w:rsidRDefault="00912A2B" w:rsidP="00302E1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 12</w:t>
            </w:r>
            <w:r w:rsidRPr="002B432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2B432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Top 50 </w:t>
            </w:r>
            <w:r w:rsidRPr="002B4326">
              <w:rPr>
                <w:rFonts w:ascii="TH SarabunPSK" w:hAnsi="TH SarabunPSK" w:cs="TH SarabunPSK"/>
                <w:sz w:val="30"/>
                <w:szCs w:val="30"/>
              </w:rPr>
              <w:t>World best Hospital ranking</w:t>
            </w:r>
            <w:r w:rsidRPr="002B4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61" w:type="dxa"/>
          </w:tcPr>
          <w:p w14:paraId="3388095F" w14:textId="77777777" w:rsidR="00912A2B" w:rsidRPr="002B4326" w:rsidRDefault="00912A2B" w:rsidP="00912A2B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</w:tbl>
    <w:p w14:paraId="5E6D0BF4" w14:textId="77777777" w:rsidR="00222F1C" w:rsidRPr="002B4326" w:rsidRDefault="00222F1C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</w:p>
    <w:p w14:paraId="6978BCCD" w14:textId="7170D4FE" w:rsidR="00C104A6" w:rsidRPr="009C07EB" w:rsidRDefault="00C104A6">
      <w:pPr>
        <w:rPr>
          <w:rFonts w:ascii="TH SarabunPSK" w:hAnsi="TH SarabunPSK" w:cs="TH SarabunPSK"/>
          <w:b/>
          <w:bCs/>
          <w:sz w:val="30"/>
          <w:szCs w:val="30"/>
          <w:u w:val="single"/>
          <w:cs/>
        </w:rPr>
      </w:pPr>
    </w:p>
    <w:sectPr w:rsidR="00C104A6" w:rsidRPr="009C07EB" w:rsidSect="00A25C7D">
      <w:headerReference w:type="default" r:id="rId8"/>
      <w:pgSz w:w="16838" w:h="11906" w:orient="landscape"/>
      <w:pgMar w:top="851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61AA0" w14:textId="77777777" w:rsidR="006348FB" w:rsidRDefault="006348FB" w:rsidP="00F32F8B">
      <w:pPr>
        <w:spacing w:after="0" w:line="240" w:lineRule="auto"/>
      </w:pPr>
      <w:r>
        <w:separator/>
      </w:r>
    </w:p>
  </w:endnote>
  <w:endnote w:type="continuationSeparator" w:id="0">
    <w:p w14:paraId="629E1B56" w14:textId="77777777" w:rsidR="006348FB" w:rsidRDefault="006348FB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B6082" w14:textId="77777777" w:rsidR="006348FB" w:rsidRDefault="006348FB" w:rsidP="00F32F8B">
      <w:pPr>
        <w:spacing w:after="0" w:line="240" w:lineRule="auto"/>
      </w:pPr>
      <w:r>
        <w:separator/>
      </w:r>
    </w:p>
  </w:footnote>
  <w:footnote w:type="continuationSeparator" w:id="0">
    <w:p w14:paraId="075EA924" w14:textId="77777777" w:rsidR="006348FB" w:rsidRDefault="006348FB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2B4326" w:rsidRDefault="002B4326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87A8D"/>
    <w:multiLevelType w:val="hybridMultilevel"/>
    <w:tmpl w:val="0D62B5EA"/>
    <w:lvl w:ilvl="0" w:tplc="B5D2A6CA">
      <w:numFmt w:val="bullet"/>
      <w:lvlText w:val="-"/>
      <w:lvlJc w:val="left"/>
      <w:pPr>
        <w:ind w:left="420" w:hanging="360"/>
      </w:pPr>
      <w:rPr>
        <w:rFonts w:ascii="TH Sarabun New" w:eastAsiaTheme="minorHAnsi" w:hAnsi="TH Sarabun New" w:cs="TH Sarabun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B4B4828"/>
    <w:multiLevelType w:val="multilevel"/>
    <w:tmpl w:val="ED06C7B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FF0000"/>
        <w:sz w:val="28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FF0000"/>
        <w:sz w:val="28"/>
      </w:rPr>
    </w:lvl>
  </w:abstractNum>
  <w:abstractNum w:abstractNumId="15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D589D"/>
    <w:multiLevelType w:val="hybridMultilevel"/>
    <w:tmpl w:val="98764DC2"/>
    <w:lvl w:ilvl="0" w:tplc="B8182388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A7BF7"/>
    <w:multiLevelType w:val="hybridMultilevel"/>
    <w:tmpl w:val="8C52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31696"/>
    <w:multiLevelType w:val="hybridMultilevel"/>
    <w:tmpl w:val="0F0CB220"/>
    <w:lvl w:ilvl="0" w:tplc="F4C032F4">
      <w:start w:val="3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D9"/>
    <w:multiLevelType w:val="hybridMultilevel"/>
    <w:tmpl w:val="8EDC0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35"/>
  </w:num>
  <w:num w:numId="5">
    <w:abstractNumId w:val="29"/>
  </w:num>
  <w:num w:numId="6">
    <w:abstractNumId w:val="33"/>
  </w:num>
  <w:num w:numId="7">
    <w:abstractNumId w:val="7"/>
  </w:num>
  <w:num w:numId="8">
    <w:abstractNumId w:val="23"/>
  </w:num>
  <w:num w:numId="9">
    <w:abstractNumId w:val="16"/>
  </w:num>
  <w:num w:numId="10">
    <w:abstractNumId w:val="4"/>
  </w:num>
  <w:num w:numId="11">
    <w:abstractNumId w:val="3"/>
  </w:num>
  <w:num w:numId="12">
    <w:abstractNumId w:val="40"/>
  </w:num>
  <w:num w:numId="13">
    <w:abstractNumId w:val="10"/>
  </w:num>
  <w:num w:numId="14">
    <w:abstractNumId w:val="27"/>
  </w:num>
  <w:num w:numId="15">
    <w:abstractNumId w:val="26"/>
  </w:num>
  <w:num w:numId="16">
    <w:abstractNumId w:val="39"/>
  </w:num>
  <w:num w:numId="17">
    <w:abstractNumId w:val="31"/>
  </w:num>
  <w:num w:numId="18">
    <w:abstractNumId w:val="2"/>
  </w:num>
  <w:num w:numId="19">
    <w:abstractNumId w:val="13"/>
  </w:num>
  <w:num w:numId="20">
    <w:abstractNumId w:val="11"/>
  </w:num>
  <w:num w:numId="21">
    <w:abstractNumId w:val="19"/>
  </w:num>
  <w:num w:numId="22">
    <w:abstractNumId w:val="6"/>
  </w:num>
  <w:num w:numId="23">
    <w:abstractNumId w:val="43"/>
  </w:num>
  <w:num w:numId="24">
    <w:abstractNumId w:val="34"/>
  </w:num>
  <w:num w:numId="25">
    <w:abstractNumId w:val="5"/>
  </w:num>
  <w:num w:numId="26">
    <w:abstractNumId w:val="37"/>
  </w:num>
  <w:num w:numId="27">
    <w:abstractNumId w:val="30"/>
  </w:num>
  <w:num w:numId="28">
    <w:abstractNumId w:val="22"/>
  </w:num>
  <w:num w:numId="29">
    <w:abstractNumId w:val="44"/>
  </w:num>
  <w:num w:numId="30">
    <w:abstractNumId w:val="15"/>
  </w:num>
  <w:num w:numId="31">
    <w:abstractNumId w:val="17"/>
  </w:num>
  <w:num w:numId="32">
    <w:abstractNumId w:val="41"/>
  </w:num>
  <w:num w:numId="33">
    <w:abstractNumId w:val="1"/>
  </w:num>
  <w:num w:numId="34">
    <w:abstractNumId w:val="18"/>
  </w:num>
  <w:num w:numId="35">
    <w:abstractNumId w:val="36"/>
  </w:num>
  <w:num w:numId="36">
    <w:abstractNumId w:val="21"/>
  </w:num>
  <w:num w:numId="37">
    <w:abstractNumId w:val="32"/>
  </w:num>
  <w:num w:numId="38">
    <w:abstractNumId w:val="12"/>
  </w:num>
  <w:num w:numId="39">
    <w:abstractNumId w:val="28"/>
  </w:num>
  <w:num w:numId="40">
    <w:abstractNumId w:val="8"/>
  </w:num>
  <w:num w:numId="41">
    <w:abstractNumId w:val="9"/>
  </w:num>
  <w:num w:numId="42">
    <w:abstractNumId w:val="38"/>
  </w:num>
  <w:num w:numId="43">
    <w:abstractNumId w:val="24"/>
  </w:num>
  <w:num w:numId="44">
    <w:abstractNumId w:val="42"/>
  </w:num>
  <w:num w:numId="45">
    <w:abstractNumId w:val="45"/>
  </w:num>
  <w:num w:numId="4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1218D"/>
    <w:rsid w:val="000242FB"/>
    <w:rsid w:val="00024D52"/>
    <w:rsid w:val="00025E80"/>
    <w:rsid w:val="00031F72"/>
    <w:rsid w:val="00035971"/>
    <w:rsid w:val="00035ECD"/>
    <w:rsid w:val="00036A51"/>
    <w:rsid w:val="00047C1E"/>
    <w:rsid w:val="000520F9"/>
    <w:rsid w:val="00054827"/>
    <w:rsid w:val="00054A59"/>
    <w:rsid w:val="00072E40"/>
    <w:rsid w:val="00074824"/>
    <w:rsid w:val="000813B2"/>
    <w:rsid w:val="00081532"/>
    <w:rsid w:val="0009301D"/>
    <w:rsid w:val="0009334F"/>
    <w:rsid w:val="000948FD"/>
    <w:rsid w:val="000A4F44"/>
    <w:rsid w:val="000B53A9"/>
    <w:rsid w:val="000C0E7E"/>
    <w:rsid w:val="000C16A5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0F683D"/>
    <w:rsid w:val="00100148"/>
    <w:rsid w:val="00102033"/>
    <w:rsid w:val="001024CE"/>
    <w:rsid w:val="00102A54"/>
    <w:rsid w:val="00104D68"/>
    <w:rsid w:val="001051F7"/>
    <w:rsid w:val="001129F2"/>
    <w:rsid w:val="00112B73"/>
    <w:rsid w:val="00130A88"/>
    <w:rsid w:val="0013284C"/>
    <w:rsid w:val="00140C04"/>
    <w:rsid w:val="00140EED"/>
    <w:rsid w:val="001413DB"/>
    <w:rsid w:val="00144E4C"/>
    <w:rsid w:val="00145587"/>
    <w:rsid w:val="0015066E"/>
    <w:rsid w:val="0015247C"/>
    <w:rsid w:val="00156121"/>
    <w:rsid w:val="00162126"/>
    <w:rsid w:val="001672A9"/>
    <w:rsid w:val="00175ED8"/>
    <w:rsid w:val="001768C5"/>
    <w:rsid w:val="001775DF"/>
    <w:rsid w:val="00182665"/>
    <w:rsid w:val="001901A8"/>
    <w:rsid w:val="00191FDC"/>
    <w:rsid w:val="0019360F"/>
    <w:rsid w:val="00196434"/>
    <w:rsid w:val="001B0D6B"/>
    <w:rsid w:val="001B585E"/>
    <w:rsid w:val="001B768F"/>
    <w:rsid w:val="001C6271"/>
    <w:rsid w:val="001C7B45"/>
    <w:rsid w:val="001D0E6E"/>
    <w:rsid w:val="001D5860"/>
    <w:rsid w:val="001E1527"/>
    <w:rsid w:val="001E7F24"/>
    <w:rsid w:val="001F337F"/>
    <w:rsid w:val="001F5B72"/>
    <w:rsid w:val="002005E9"/>
    <w:rsid w:val="00201E7B"/>
    <w:rsid w:val="00206E3B"/>
    <w:rsid w:val="00211B3E"/>
    <w:rsid w:val="00211E60"/>
    <w:rsid w:val="002175D3"/>
    <w:rsid w:val="00222F1C"/>
    <w:rsid w:val="00224BAB"/>
    <w:rsid w:val="002267F5"/>
    <w:rsid w:val="002316CC"/>
    <w:rsid w:val="00242D15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6A8A"/>
    <w:rsid w:val="00293EAA"/>
    <w:rsid w:val="00293EF5"/>
    <w:rsid w:val="0029584E"/>
    <w:rsid w:val="00296A13"/>
    <w:rsid w:val="002B2746"/>
    <w:rsid w:val="002B30A8"/>
    <w:rsid w:val="002B4326"/>
    <w:rsid w:val="002B4659"/>
    <w:rsid w:val="002B6443"/>
    <w:rsid w:val="002C0116"/>
    <w:rsid w:val="002C2A28"/>
    <w:rsid w:val="002D1D26"/>
    <w:rsid w:val="002D479B"/>
    <w:rsid w:val="002D4993"/>
    <w:rsid w:val="002D5252"/>
    <w:rsid w:val="002D5CBF"/>
    <w:rsid w:val="002E6345"/>
    <w:rsid w:val="002F00A1"/>
    <w:rsid w:val="002F11C4"/>
    <w:rsid w:val="002F6049"/>
    <w:rsid w:val="00302E1E"/>
    <w:rsid w:val="0031079F"/>
    <w:rsid w:val="003127D0"/>
    <w:rsid w:val="00312E0D"/>
    <w:rsid w:val="003215C7"/>
    <w:rsid w:val="00321D42"/>
    <w:rsid w:val="00322768"/>
    <w:rsid w:val="00323E7A"/>
    <w:rsid w:val="00324B43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0D1E"/>
    <w:rsid w:val="00363F56"/>
    <w:rsid w:val="00365769"/>
    <w:rsid w:val="003658C7"/>
    <w:rsid w:val="003661FF"/>
    <w:rsid w:val="00373330"/>
    <w:rsid w:val="0038201F"/>
    <w:rsid w:val="00387386"/>
    <w:rsid w:val="00392B8E"/>
    <w:rsid w:val="00397B27"/>
    <w:rsid w:val="003A3555"/>
    <w:rsid w:val="003A4950"/>
    <w:rsid w:val="003B0C27"/>
    <w:rsid w:val="003B1465"/>
    <w:rsid w:val="003B1C1D"/>
    <w:rsid w:val="003B37A1"/>
    <w:rsid w:val="003B4509"/>
    <w:rsid w:val="003B5E80"/>
    <w:rsid w:val="003C7B52"/>
    <w:rsid w:val="003D4692"/>
    <w:rsid w:val="003D69DF"/>
    <w:rsid w:val="003D6EC7"/>
    <w:rsid w:val="003E1121"/>
    <w:rsid w:val="003E2618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213A"/>
    <w:rsid w:val="00407CB9"/>
    <w:rsid w:val="004300D1"/>
    <w:rsid w:val="00432EE5"/>
    <w:rsid w:val="00437857"/>
    <w:rsid w:val="00473578"/>
    <w:rsid w:val="00480A6A"/>
    <w:rsid w:val="00481322"/>
    <w:rsid w:val="00485425"/>
    <w:rsid w:val="00491BD2"/>
    <w:rsid w:val="00491DA2"/>
    <w:rsid w:val="00491FC9"/>
    <w:rsid w:val="004A43C9"/>
    <w:rsid w:val="004A6A02"/>
    <w:rsid w:val="004B110F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075E"/>
    <w:rsid w:val="00502177"/>
    <w:rsid w:val="005021A2"/>
    <w:rsid w:val="00503BDF"/>
    <w:rsid w:val="005071B1"/>
    <w:rsid w:val="0050775F"/>
    <w:rsid w:val="005112AF"/>
    <w:rsid w:val="00513276"/>
    <w:rsid w:val="005138D1"/>
    <w:rsid w:val="00523C6D"/>
    <w:rsid w:val="00524F25"/>
    <w:rsid w:val="00525A2D"/>
    <w:rsid w:val="00530C68"/>
    <w:rsid w:val="00536FBD"/>
    <w:rsid w:val="005403F4"/>
    <w:rsid w:val="00545730"/>
    <w:rsid w:val="00550E72"/>
    <w:rsid w:val="00552B87"/>
    <w:rsid w:val="0055749C"/>
    <w:rsid w:val="00561631"/>
    <w:rsid w:val="00563B43"/>
    <w:rsid w:val="005662F2"/>
    <w:rsid w:val="00567D57"/>
    <w:rsid w:val="00572310"/>
    <w:rsid w:val="00584023"/>
    <w:rsid w:val="0058501B"/>
    <w:rsid w:val="00591954"/>
    <w:rsid w:val="00592D32"/>
    <w:rsid w:val="00596410"/>
    <w:rsid w:val="00596994"/>
    <w:rsid w:val="005A2731"/>
    <w:rsid w:val="005A7F38"/>
    <w:rsid w:val="005B2665"/>
    <w:rsid w:val="005B494E"/>
    <w:rsid w:val="005C16F1"/>
    <w:rsid w:val="005C1CB1"/>
    <w:rsid w:val="005C250F"/>
    <w:rsid w:val="005C4321"/>
    <w:rsid w:val="005C594C"/>
    <w:rsid w:val="005C5E8E"/>
    <w:rsid w:val="005D2249"/>
    <w:rsid w:val="006021E1"/>
    <w:rsid w:val="006043CC"/>
    <w:rsid w:val="00604FD0"/>
    <w:rsid w:val="00620AD4"/>
    <w:rsid w:val="006325E8"/>
    <w:rsid w:val="00632A92"/>
    <w:rsid w:val="00633E57"/>
    <w:rsid w:val="006340A0"/>
    <w:rsid w:val="006348FB"/>
    <w:rsid w:val="00643D7F"/>
    <w:rsid w:val="00643ED4"/>
    <w:rsid w:val="00646364"/>
    <w:rsid w:val="00647602"/>
    <w:rsid w:val="006539C7"/>
    <w:rsid w:val="00655E8F"/>
    <w:rsid w:val="00656161"/>
    <w:rsid w:val="006642F8"/>
    <w:rsid w:val="00664965"/>
    <w:rsid w:val="006711E0"/>
    <w:rsid w:val="006724A6"/>
    <w:rsid w:val="00675156"/>
    <w:rsid w:val="0068220E"/>
    <w:rsid w:val="00683321"/>
    <w:rsid w:val="00683D07"/>
    <w:rsid w:val="00684ED2"/>
    <w:rsid w:val="006932A7"/>
    <w:rsid w:val="00693BED"/>
    <w:rsid w:val="006A0296"/>
    <w:rsid w:val="006A0EDD"/>
    <w:rsid w:val="006A1769"/>
    <w:rsid w:val="006A1A51"/>
    <w:rsid w:val="006A34F2"/>
    <w:rsid w:val="006A69D8"/>
    <w:rsid w:val="006B043B"/>
    <w:rsid w:val="006B1ED5"/>
    <w:rsid w:val="006C1A6D"/>
    <w:rsid w:val="006C3193"/>
    <w:rsid w:val="006C3760"/>
    <w:rsid w:val="006E1876"/>
    <w:rsid w:val="006E2508"/>
    <w:rsid w:val="006E30D4"/>
    <w:rsid w:val="006E5FEE"/>
    <w:rsid w:val="006F1EC2"/>
    <w:rsid w:val="006F58B4"/>
    <w:rsid w:val="006F78F0"/>
    <w:rsid w:val="0070050C"/>
    <w:rsid w:val="00701BF2"/>
    <w:rsid w:val="00701EC1"/>
    <w:rsid w:val="00703843"/>
    <w:rsid w:val="0071098A"/>
    <w:rsid w:val="00714238"/>
    <w:rsid w:val="00714553"/>
    <w:rsid w:val="0072142F"/>
    <w:rsid w:val="00725479"/>
    <w:rsid w:val="0072628A"/>
    <w:rsid w:val="00727655"/>
    <w:rsid w:val="00727F79"/>
    <w:rsid w:val="007364C8"/>
    <w:rsid w:val="00740378"/>
    <w:rsid w:val="007564AD"/>
    <w:rsid w:val="0076251D"/>
    <w:rsid w:val="00763998"/>
    <w:rsid w:val="00765640"/>
    <w:rsid w:val="00767602"/>
    <w:rsid w:val="0077307D"/>
    <w:rsid w:val="00773A2B"/>
    <w:rsid w:val="00776082"/>
    <w:rsid w:val="007818B6"/>
    <w:rsid w:val="00782734"/>
    <w:rsid w:val="007857BE"/>
    <w:rsid w:val="007945B0"/>
    <w:rsid w:val="00794CCE"/>
    <w:rsid w:val="007973E7"/>
    <w:rsid w:val="007A2EF1"/>
    <w:rsid w:val="007A3059"/>
    <w:rsid w:val="007A5167"/>
    <w:rsid w:val="007B2E97"/>
    <w:rsid w:val="007B5BBF"/>
    <w:rsid w:val="007C1550"/>
    <w:rsid w:val="007C33E7"/>
    <w:rsid w:val="007C47F2"/>
    <w:rsid w:val="007C77A8"/>
    <w:rsid w:val="007E4991"/>
    <w:rsid w:val="007F42E1"/>
    <w:rsid w:val="007F574B"/>
    <w:rsid w:val="007F6D60"/>
    <w:rsid w:val="007F790B"/>
    <w:rsid w:val="007F7F00"/>
    <w:rsid w:val="007F7F14"/>
    <w:rsid w:val="0080692D"/>
    <w:rsid w:val="0083058C"/>
    <w:rsid w:val="00830A00"/>
    <w:rsid w:val="008318AC"/>
    <w:rsid w:val="00833F68"/>
    <w:rsid w:val="0083455C"/>
    <w:rsid w:val="00834D33"/>
    <w:rsid w:val="008463EF"/>
    <w:rsid w:val="0085198E"/>
    <w:rsid w:val="00851BCB"/>
    <w:rsid w:val="00860AC7"/>
    <w:rsid w:val="00867777"/>
    <w:rsid w:val="00867DD7"/>
    <w:rsid w:val="00870128"/>
    <w:rsid w:val="00870896"/>
    <w:rsid w:val="00870B4C"/>
    <w:rsid w:val="00870F0D"/>
    <w:rsid w:val="00872995"/>
    <w:rsid w:val="00874D28"/>
    <w:rsid w:val="00882B3F"/>
    <w:rsid w:val="00891D6A"/>
    <w:rsid w:val="00893F90"/>
    <w:rsid w:val="008A339C"/>
    <w:rsid w:val="008A7C8B"/>
    <w:rsid w:val="008B091D"/>
    <w:rsid w:val="008B11DF"/>
    <w:rsid w:val="008B35BE"/>
    <w:rsid w:val="008B38F6"/>
    <w:rsid w:val="008B71B3"/>
    <w:rsid w:val="008C49F1"/>
    <w:rsid w:val="008C50A8"/>
    <w:rsid w:val="008C7776"/>
    <w:rsid w:val="008E428F"/>
    <w:rsid w:val="008E52D3"/>
    <w:rsid w:val="008F2DBE"/>
    <w:rsid w:val="008F5759"/>
    <w:rsid w:val="008F7BD5"/>
    <w:rsid w:val="00906FAF"/>
    <w:rsid w:val="009076CF"/>
    <w:rsid w:val="00910A15"/>
    <w:rsid w:val="00912A2B"/>
    <w:rsid w:val="00915211"/>
    <w:rsid w:val="00915370"/>
    <w:rsid w:val="00923F5F"/>
    <w:rsid w:val="00930121"/>
    <w:rsid w:val="0093187F"/>
    <w:rsid w:val="0093224F"/>
    <w:rsid w:val="00933F6E"/>
    <w:rsid w:val="00941804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A0571"/>
    <w:rsid w:val="009A1F42"/>
    <w:rsid w:val="009A4456"/>
    <w:rsid w:val="009B6F6D"/>
    <w:rsid w:val="009C07EB"/>
    <w:rsid w:val="009C4027"/>
    <w:rsid w:val="009D14B5"/>
    <w:rsid w:val="009D2D45"/>
    <w:rsid w:val="009D679E"/>
    <w:rsid w:val="009D7135"/>
    <w:rsid w:val="009E173B"/>
    <w:rsid w:val="009E40F7"/>
    <w:rsid w:val="009E5D8A"/>
    <w:rsid w:val="009E64C3"/>
    <w:rsid w:val="009F46E9"/>
    <w:rsid w:val="009F6D14"/>
    <w:rsid w:val="009F7D8E"/>
    <w:rsid w:val="00A065DE"/>
    <w:rsid w:val="00A0796A"/>
    <w:rsid w:val="00A15636"/>
    <w:rsid w:val="00A23FC0"/>
    <w:rsid w:val="00A2533F"/>
    <w:rsid w:val="00A25C7D"/>
    <w:rsid w:val="00A31676"/>
    <w:rsid w:val="00A34961"/>
    <w:rsid w:val="00A36164"/>
    <w:rsid w:val="00A36171"/>
    <w:rsid w:val="00A36299"/>
    <w:rsid w:val="00A45BBC"/>
    <w:rsid w:val="00A708A4"/>
    <w:rsid w:val="00A70D46"/>
    <w:rsid w:val="00A769AF"/>
    <w:rsid w:val="00A77C13"/>
    <w:rsid w:val="00A91A7E"/>
    <w:rsid w:val="00A92C6E"/>
    <w:rsid w:val="00A930C8"/>
    <w:rsid w:val="00A97C30"/>
    <w:rsid w:val="00AB195E"/>
    <w:rsid w:val="00AB4499"/>
    <w:rsid w:val="00AB61C7"/>
    <w:rsid w:val="00AD3652"/>
    <w:rsid w:val="00AD37AB"/>
    <w:rsid w:val="00AD4B7F"/>
    <w:rsid w:val="00AE0137"/>
    <w:rsid w:val="00AE1D56"/>
    <w:rsid w:val="00AE667D"/>
    <w:rsid w:val="00AE73A1"/>
    <w:rsid w:val="00AF091A"/>
    <w:rsid w:val="00AF581A"/>
    <w:rsid w:val="00B05F69"/>
    <w:rsid w:val="00B12ED9"/>
    <w:rsid w:val="00B15A08"/>
    <w:rsid w:val="00B237CA"/>
    <w:rsid w:val="00B25703"/>
    <w:rsid w:val="00B25A67"/>
    <w:rsid w:val="00B30D6F"/>
    <w:rsid w:val="00B426A8"/>
    <w:rsid w:val="00B439D8"/>
    <w:rsid w:val="00B4713A"/>
    <w:rsid w:val="00B652E7"/>
    <w:rsid w:val="00B871B4"/>
    <w:rsid w:val="00B87F7A"/>
    <w:rsid w:val="00B95EB0"/>
    <w:rsid w:val="00BA4E52"/>
    <w:rsid w:val="00BA5C38"/>
    <w:rsid w:val="00BA6F19"/>
    <w:rsid w:val="00BB3034"/>
    <w:rsid w:val="00BB539F"/>
    <w:rsid w:val="00BB5423"/>
    <w:rsid w:val="00BB741C"/>
    <w:rsid w:val="00BC2BC7"/>
    <w:rsid w:val="00BD0F6D"/>
    <w:rsid w:val="00BD135C"/>
    <w:rsid w:val="00BD6100"/>
    <w:rsid w:val="00BE7285"/>
    <w:rsid w:val="00BF246E"/>
    <w:rsid w:val="00BF682A"/>
    <w:rsid w:val="00C051D7"/>
    <w:rsid w:val="00C053D2"/>
    <w:rsid w:val="00C07310"/>
    <w:rsid w:val="00C104A6"/>
    <w:rsid w:val="00C11837"/>
    <w:rsid w:val="00C21184"/>
    <w:rsid w:val="00C23D5C"/>
    <w:rsid w:val="00C24769"/>
    <w:rsid w:val="00C27E41"/>
    <w:rsid w:val="00C308FE"/>
    <w:rsid w:val="00C31C94"/>
    <w:rsid w:val="00C33E5D"/>
    <w:rsid w:val="00C34839"/>
    <w:rsid w:val="00C37D7A"/>
    <w:rsid w:val="00C44D67"/>
    <w:rsid w:val="00C52B6E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D1D7F"/>
    <w:rsid w:val="00CE067B"/>
    <w:rsid w:val="00CE06B4"/>
    <w:rsid w:val="00CE487F"/>
    <w:rsid w:val="00CF143D"/>
    <w:rsid w:val="00CF282A"/>
    <w:rsid w:val="00CF32B6"/>
    <w:rsid w:val="00D00540"/>
    <w:rsid w:val="00D01B2A"/>
    <w:rsid w:val="00D05EA4"/>
    <w:rsid w:val="00D106D0"/>
    <w:rsid w:val="00D13DC2"/>
    <w:rsid w:val="00D14A9A"/>
    <w:rsid w:val="00D212D0"/>
    <w:rsid w:val="00D21CF8"/>
    <w:rsid w:val="00D2630F"/>
    <w:rsid w:val="00D26F0F"/>
    <w:rsid w:val="00D32FD7"/>
    <w:rsid w:val="00D40FD8"/>
    <w:rsid w:val="00D41263"/>
    <w:rsid w:val="00D511B9"/>
    <w:rsid w:val="00D53669"/>
    <w:rsid w:val="00D54FDC"/>
    <w:rsid w:val="00D62359"/>
    <w:rsid w:val="00D66BAE"/>
    <w:rsid w:val="00D706FE"/>
    <w:rsid w:val="00D70C3F"/>
    <w:rsid w:val="00D77713"/>
    <w:rsid w:val="00D777C1"/>
    <w:rsid w:val="00D821D7"/>
    <w:rsid w:val="00D83971"/>
    <w:rsid w:val="00D8443C"/>
    <w:rsid w:val="00D85C73"/>
    <w:rsid w:val="00D9499A"/>
    <w:rsid w:val="00DA00EB"/>
    <w:rsid w:val="00DA5C17"/>
    <w:rsid w:val="00DB325F"/>
    <w:rsid w:val="00DB45EE"/>
    <w:rsid w:val="00DC17E1"/>
    <w:rsid w:val="00DC34BE"/>
    <w:rsid w:val="00DD43DD"/>
    <w:rsid w:val="00DD5D0F"/>
    <w:rsid w:val="00DE19C6"/>
    <w:rsid w:val="00DE7C65"/>
    <w:rsid w:val="00DE7E75"/>
    <w:rsid w:val="00DF086C"/>
    <w:rsid w:val="00DF1B21"/>
    <w:rsid w:val="00DF1CE6"/>
    <w:rsid w:val="00DF3F4C"/>
    <w:rsid w:val="00DF7EED"/>
    <w:rsid w:val="00E00314"/>
    <w:rsid w:val="00E074CF"/>
    <w:rsid w:val="00E11C1A"/>
    <w:rsid w:val="00E133EF"/>
    <w:rsid w:val="00E1606D"/>
    <w:rsid w:val="00E2273E"/>
    <w:rsid w:val="00E2333C"/>
    <w:rsid w:val="00E23EDA"/>
    <w:rsid w:val="00E25134"/>
    <w:rsid w:val="00E2680D"/>
    <w:rsid w:val="00E27E6C"/>
    <w:rsid w:val="00E431B6"/>
    <w:rsid w:val="00E47928"/>
    <w:rsid w:val="00E56E2D"/>
    <w:rsid w:val="00E56FEC"/>
    <w:rsid w:val="00E613B1"/>
    <w:rsid w:val="00E61BFE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C7B73"/>
    <w:rsid w:val="00ED1B3D"/>
    <w:rsid w:val="00ED6500"/>
    <w:rsid w:val="00EE0524"/>
    <w:rsid w:val="00EF1BDB"/>
    <w:rsid w:val="00EF1F76"/>
    <w:rsid w:val="00EF319C"/>
    <w:rsid w:val="00F067DD"/>
    <w:rsid w:val="00F107F3"/>
    <w:rsid w:val="00F2026F"/>
    <w:rsid w:val="00F26495"/>
    <w:rsid w:val="00F32F8B"/>
    <w:rsid w:val="00F33D9F"/>
    <w:rsid w:val="00F40CEB"/>
    <w:rsid w:val="00F54A3D"/>
    <w:rsid w:val="00F62A6E"/>
    <w:rsid w:val="00F64A12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3627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DE135D22-40E8-4390-B461-30F39372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F1C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5A3C-CC3F-45F0-88F4-1A319567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31</cp:revision>
  <cp:lastPrinted>2022-10-04T04:34:00Z</cp:lastPrinted>
  <dcterms:created xsi:type="dcterms:W3CDTF">2022-10-31T09:40:00Z</dcterms:created>
  <dcterms:modified xsi:type="dcterms:W3CDTF">2023-01-19T03:05:00Z</dcterms:modified>
</cp:coreProperties>
</file>